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2"/>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
        <w:gridCol w:w="350"/>
        <w:gridCol w:w="350"/>
        <w:gridCol w:w="350"/>
        <w:gridCol w:w="350"/>
        <w:gridCol w:w="350"/>
        <w:gridCol w:w="350"/>
        <w:gridCol w:w="350"/>
        <w:gridCol w:w="350"/>
        <w:gridCol w:w="484"/>
        <w:gridCol w:w="700"/>
        <w:gridCol w:w="350"/>
        <w:gridCol w:w="349"/>
        <w:gridCol w:w="350"/>
        <w:gridCol w:w="349"/>
        <w:gridCol w:w="349"/>
        <w:gridCol w:w="349"/>
        <w:gridCol w:w="349"/>
        <w:gridCol w:w="451"/>
        <w:gridCol w:w="567"/>
        <w:gridCol w:w="349"/>
        <w:gridCol w:w="349"/>
        <w:gridCol w:w="349"/>
        <w:gridCol w:w="349"/>
        <w:gridCol w:w="349"/>
        <w:gridCol w:w="349"/>
      </w:tblGrid>
      <w:tr w:rsidR="004E1DD3" w:rsidRPr="007E54B2" w14:paraId="3205B3D3" w14:textId="77777777" w:rsidTr="00B5683E">
        <w:tc>
          <w:tcPr>
            <w:tcW w:w="350" w:type="dxa"/>
            <w:tcBorders>
              <w:top w:val="nil"/>
              <w:left w:val="nil"/>
              <w:bottom w:val="nil"/>
              <w:right w:val="nil"/>
            </w:tcBorders>
          </w:tcPr>
          <w:p w14:paraId="6AABE860" w14:textId="77777777" w:rsidR="004E1DD3" w:rsidRPr="007E54B2" w:rsidRDefault="004E1DD3" w:rsidP="00F320CC">
            <w:pPr>
              <w:jc w:val="right"/>
              <w:rPr>
                <w:sz w:val="28"/>
                <w:szCs w:val="28"/>
              </w:rPr>
            </w:pPr>
          </w:p>
        </w:tc>
        <w:tc>
          <w:tcPr>
            <w:tcW w:w="350" w:type="dxa"/>
            <w:tcBorders>
              <w:top w:val="nil"/>
              <w:left w:val="nil"/>
              <w:bottom w:val="nil"/>
              <w:right w:val="nil"/>
            </w:tcBorders>
          </w:tcPr>
          <w:p w14:paraId="5FFE9486" w14:textId="77777777" w:rsidR="004E1DD3" w:rsidRPr="007E54B2" w:rsidRDefault="004E1DD3" w:rsidP="00F320CC">
            <w:pPr>
              <w:jc w:val="right"/>
              <w:rPr>
                <w:sz w:val="28"/>
                <w:szCs w:val="28"/>
              </w:rPr>
            </w:pPr>
          </w:p>
        </w:tc>
        <w:tc>
          <w:tcPr>
            <w:tcW w:w="350" w:type="dxa"/>
            <w:tcBorders>
              <w:top w:val="nil"/>
              <w:left w:val="nil"/>
              <w:bottom w:val="nil"/>
              <w:right w:val="nil"/>
            </w:tcBorders>
          </w:tcPr>
          <w:p w14:paraId="4494B6DD" w14:textId="77777777" w:rsidR="004E1DD3" w:rsidRPr="007E54B2" w:rsidRDefault="004E1DD3" w:rsidP="00F320CC">
            <w:pPr>
              <w:jc w:val="right"/>
              <w:rPr>
                <w:sz w:val="28"/>
                <w:szCs w:val="28"/>
              </w:rPr>
            </w:pPr>
          </w:p>
        </w:tc>
        <w:tc>
          <w:tcPr>
            <w:tcW w:w="350" w:type="dxa"/>
            <w:tcBorders>
              <w:top w:val="nil"/>
              <w:left w:val="nil"/>
              <w:bottom w:val="nil"/>
              <w:right w:val="nil"/>
            </w:tcBorders>
          </w:tcPr>
          <w:p w14:paraId="1838227D" w14:textId="77777777" w:rsidR="004E1DD3" w:rsidRPr="007E54B2" w:rsidRDefault="004E1DD3" w:rsidP="00F320CC">
            <w:pPr>
              <w:jc w:val="right"/>
              <w:rPr>
                <w:sz w:val="28"/>
                <w:szCs w:val="28"/>
              </w:rPr>
            </w:pPr>
          </w:p>
        </w:tc>
        <w:tc>
          <w:tcPr>
            <w:tcW w:w="350" w:type="dxa"/>
            <w:tcBorders>
              <w:top w:val="nil"/>
              <w:left w:val="nil"/>
              <w:bottom w:val="nil"/>
              <w:right w:val="nil"/>
            </w:tcBorders>
          </w:tcPr>
          <w:p w14:paraId="3C8FE5F5" w14:textId="77777777" w:rsidR="004E1DD3" w:rsidRPr="007E54B2" w:rsidRDefault="004E1DD3" w:rsidP="00F320CC">
            <w:pPr>
              <w:jc w:val="right"/>
              <w:rPr>
                <w:sz w:val="28"/>
                <w:szCs w:val="28"/>
              </w:rPr>
            </w:pPr>
          </w:p>
        </w:tc>
        <w:tc>
          <w:tcPr>
            <w:tcW w:w="350" w:type="dxa"/>
            <w:tcBorders>
              <w:top w:val="nil"/>
              <w:left w:val="nil"/>
              <w:bottom w:val="nil"/>
              <w:right w:val="nil"/>
            </w:tcBorders>
          </w:tcPr>
          <w:p w14:paraId="7775CBF5" w14:textId="77777777" w:rsidR="004E1DD3" w:rsidRPr="005B7259" w:rsidRDefault="004E1DD3" w:rsidP="00F320CC">
            <w:pPr>
              <w:jc w:val="right"/>
              <w:rPr>
                <w:sz w:val="28"/>
                <w:szCs w:val="28"/>
              </w:rPr>
            </w:pPr>
          </w:p>
        </w:tc>
        <w:tc>
          <w:tcPr>
            <w:tcW w:w="350" w:type="dxa"/>
            <w:tcBorders>
              <w:top w:val="nil"/>
              <w:left w:val="nil"/>
              <w:bottom w:val="nil"/>
              <w:right w:val="nil"/>
            </w:tcBorders>
          </w:tcPr>
          <w:p w14:paraId="7D1E5BAE" w14:textId="77777777" w:rsidR="004E1DD3" w:rsidRPr="005B7259" w:rsidRDefault="004E1DD3" w:rsidP="00F320CC">
            <w:pPr>
              <w:jc w:val="right"/>
              <w:rPr>
                <w:sz w:val="28"/>
                <w:szCs w:val="28"/>
              </w:rPr>
            </w:pPr>
          </w:p>
        </w:tc>
        <w:tc>
          <w:tcPr>
            <w:tcW w:w="350" w:type="dxa"/>
            <w:tcBorders>
              <w:top w:val="nil"/>
              <w:left w:val="nil"/>
              <w:bottom w:val="nil"/>
              <w:right w:val="nil"/>
            </w:tcBorders>
          </w:tcPr>
          <w:p w14:paraId="10B00EC9" w14:textId="77777777" w:rsidR="004E1DD3" w:rsidRPr="005B7259" w:rsidRDefault="004E1DD3" w:rsidP="00F320CC">
            <w:pPr>
              <w:jc w:val="right"/>
              <w:rPr>
                <w:sz w:val="28"/>
                <w:szCs w:val="28"/>
              </w:rPr>
            </w:pPr>
          </w:p>
        </w:tc>
        <w:tc>
          <w:tcPr>
            <w:tcW w:w="350" w:type="dxa"/>
            <w:tcBorders>
              <w:top w:val="nil"/>
              <w:left w:val="nil"/>
              <w:bottom w:val="nil"/>
              <w:right w:val="nil"/>
            </w:tcBorders>
          </w:tcPr>
          <w:p w14:paraId="4D33F023" w14:textId="77777777" w:rsidR="004E1DD3" w:rsidRPr="005B7259" w:rsidRDefault="004E1DD3" w:rsidP="00F320CC">
            <w:pPr>
              <w:jc w:val="right"/>
              <w:rPr>
                <w:sz w:val="28"/>
                <w:szCs w:val="28"/>
              </w:rPr>
            </w:pPr>
          </w:p>
        </w:tc>
        <w:tc>
          <w:tcPr>
            <w:tcW w:w="4647" w:type="dxa"/>
            <w:gridSpan w:val="11"/>
            <w:tcBorders>
              <w:top w:val="nil"/>
              <w:left w:val="nil"/>
              <w:bottom w:val="single" w:sz="4" w:space="0" w:color="auto"/>
              <w:right w:val="nil"/>
            </w:tcBorders>
          </w:tcPr>
          <w:p w14:paraId="5C90549E" w14:textId="2D391B82" w:rsidR="004E1DD3" w:rsidRPr="00B5683E" w:rsidRDefault="00B5683E" w:rsidP="00B5683E">
            <w:pPr>
              <w:rPr>
                <w:b/>
                <w:sz w:val="28"/>
                <w:szCs w:val="28"/>
              </w:rPr>
            </w:pPr>
            <w:r>
              <w:rPr>
                <w:b/>
                <w:sz w:val="28"/>
                <w:szCs w:val="28"/>
              </w:rPr>
              <w:t xml:space="preserve">ДОГОВОР </w:t>
            </w:r>
            <w:r w:rsidR="004E1DD3" w:rsidRPr="00B5683E">
              <w:rPr>
                <w:b/>
                <w:sz w:val="28"/>
                <w:szCs w:val="28"/>
              </w:rPr>
              <w:t>ТЕПЛОСНАБЖЕНИЯ</w:t>
            </w:r>
          </w:p>
        </w:tc>
        <w:tc>
          <w:tcPr>
            <w:tcW w:w="349" w:type="dxa"/>
            <w:tcBorders>
              <w:top w:val="nil"/>
              <w:left w:val="nil"/>
              <w:bottom w:val="nil"/>
              <w:right w:val="nil"/>
            </w:tcBorders>
          </w:tcPr>
          <w:p w14:paraId="280B0C70" w14:textId="77777777" w:rsidR="004E1DD3" w:rsidRPr="00B5683E" w:rsidRDefault="004E1DD3" w:rsidP="00F320CC">
            <w:pPr>
              <w:jc w:val="right"/>
              <w:rPr>
                <w:b/>
                <w:sz w:val="28"/>
                <w:szCs w:val="28"/>
              </w:rPr>
            </w:pPr>
          </w:p>
        </w:tc>
        <w:tc>
          <w:tcPr>
            <w:tcW w:w="349" w:type="dxa"/>
            <w:tcBorders>
              <w:top w:val="nil"/>
              <w:left w:val="nil"/>
              <w:bottom w:val="nil"/>
              <w:right w:val="nil"/>
            </w:tcBorders>
          </w:tcPr>
          <w:p w14:paraId="4AE8F2C3" w14:textId="77777777" w:rsidR="004E1DD3" w:rsidRPr="007E54B2" w:rsidRDefault="004E1DD3" w:rsidP="00F320CC">
            <w:pPr>
              <w:jc w:val="right"/>
              <w:rPr>
                <w:sz w:val="28"/>
                <w:szCs w:val="28"/>
              </w:rPr>
            </w:pPr>
          </w:p>
        </w:tc>
        <w:tc>
          <w:tcPr>
            <w:tcW w:w="349" w:type="dxa"/>
            <w:tcBorders>
              <w:top w:val="nil"/>
              <w:left w:val="nil"/>
              <w:bottom w:val="nil"/>
              <w:right w:val="nil"/>
            </w:tcBorders>
          </w:tcPr>
          <w:p w14:paraId="65B60704" w14:textId="77777777" w:rsidR="004E1DD3" w:rsidRPr="007E54B2" w:rsidRDefault="004E1DD3" w:rsidP="00F320CC">
            <w:pPr>
              <w:jc w:val="right"/>
              <w:rPr>
                <w:sz w:val="28"/>
                <w:szCs w:val="28"/>
              </w:rPr>
            </w:pPr>
          </w:p>
        </w:tc>
        <w:tc>
          <w:tcPr>
            <w:tcW w:w="349" w:type="dxa"/>
            <w:tcBorders>
              <w:top w:val="nil"/>
              <w:left w:val="nil"/>
              <w:bottom w:val="nil"/>
              <w:right w:val="nil"/>
            </w:tcBorders>
          </w:tcPr>
          <w:p w14:paraId="13381F0A" w14:textId="77777777" w:rsidR="004E1DD3" w:rsidRPr="007E54B2" w:rsidRDefault="004E1DD3" w:rsidP="00F320CC">
            <w:pPr>
              <w:jc w:val="right"/>
              <w:rPr>
                <w:sz w:val="28"/>
                <w:szCs w:val="28"/>
              </w:rPr>
            </w:pPr>
          </w:p>
        </w:tc>
        <w:tc>
          <w:tcPr>
            <w:tcW w:w="349" w:type="dxa"/>
            <w:tcBorders>
              <w:top w:val="nil"/>
              <w:left w:val="nil"/>
              <w:bottom w:val="nil"/>
              <w:right w:val="nil"/>
            </w:tcBorders>
          </w:tcPr>
          <w:p w14:paraId="6B0B7C66" w14:textId="77777777" w:rsidR="004E1DD3" w:rsidRPr="007E54B2" w:rsidRDefault="004E1DD3" w:rsidP="00F320CC">
            <w:pPr>
              <w:jc w:val="right"/>
              <w:rPr>
                <w:sz w:val="28"/>
                <w:szCs w:val="28"/>
              </w:rPr>
            </w:pPr>
          </w:p>
        </w:tc>
        <w:tc>
          <w:tcPr>
            <w:tcW w:w="349" w:type="dxa"/>
            <w:tcBorders>
              <w:top w:val="nil"/>
              <w:left w:val="nil"/>
              <w:bottom w:val="nil"/>
              <w:right w:val="nil"/>
            </w:tcBorders>
          </w:tcPr>
          <w:p w14:paraId="32B056FB" w14:textId="77777777" w:rsidR="004E1DD3" w:rsidRPr="007E54B2" w:rsidRDefault="004E1DD3" w:rsidP="00F320CC">
            <w:pPr>
              <w:jc w:val="right"/>
              <w:rPr>
                <w:sz w:val="28"/>
                <w:szCs w:val="28"/>
              </w:rPr>
            </w:pPr>
          </w:p>
        </w:tc>
      </w:tr>
      <w:tr w:rsidR="004E1DD3" w:rsidRPr="007E54B2" w14:paraId="77FF9BA3" w14:textId="77777777" w:rsidTr="00B5683E">
        <w:tc>
          <w:tcPr>
            <w:tcW w:w="350" w:type="dxa"/>
            <w:tcBorders>
              <w:top w:val="nil"/>
              <w:left w:val="nil"/>
              <w:bottom w:val="nil"/>
              <w:right w:val="nil"/>
            </w:tcBorders>
          </w:tcPr>
          <w:p w14:paraId="1FD07AEC" w14:textId="77777777" w:rsidR="004E1DD3" w:rsidRPr="007E54B2" w:rsidRDefault="004E1DD3" w:rsidP="00F320CC">
            <w:pPr>
              <w:jc w:val="right"/>
              <w:rPr>
                <w:sz w:val="28"/>
                <w:szCs w:val="28"/>
              </w:rPr>
            </w:pPr>
          </w:p>
        </w:tc>
        <w:tc>
          <w:tcPr>
            <w:tcW w:w="350" w:type="dxa"/>
            <w:tcBorders>
              <w:top w:val="nil"/>
              <w:left w:val="nil"/>
              <w:bottom w:val="nil"/>
              <w:right w:val="nil"/>
            </w:tcBorders>
          </w:tcPr>
          <w:p w14:paraId="1C087E56" w14:textId="77777777" w:rsidR="004E1DD3" w:rsidRPr="007E54B2" w:rsidRDefault="004E1DD3" w:rsidP="00F320CC">
            <w:pPr>
              <w:jc w:val="right"/>
              <w:rPr>
                <w:sz w:val="28"/>
                <w:szCs w:val="28"/>
              </w:rPr>
            </w:pPr>
          </w:p>
        </w:tc>
        <w:tc>
          <w:tcPr>
            <w:tcW w:w="350" w:type="dxa"/>
            <w:tcBorders>
              <w:top w:val="nil"/>
              <w:left w:val="nil"/>
              <w:bottom w:val="nil"/>
              <w:right w:val="nil"/>
            </w:tcBorders>
          </w:tcPr>
          <w:p w14:paraId="0CE3717A" w14:textId="77777777" w:rsidR="004E1DD3" w:rsidRPr="007E54B2" w:rsidRDefault="004E1DD3" w:rsidP="00F320CC">
            <w:pPr>
              <w:jc w:val="right"/>
              <w:rPr>
                <w:sz w:val="28"/>
                <w:szCs w:val="28"/>
              </w:rPr>
            </w:pPr>
          </w:p>
        </w:tc>
        <w:tc>
          <w:tcPr>
            <w:tcW w:w="350" w:type="dxa"/>
            <w:tcBorders>
              <w:top w:val="nil"/>
              <w:left w:val="nil"/>
              <w:bottom w:val="nil"/>
              <w:right w:val="nil"/>
            </w:tcBorders>
          </w:tcPr>
          <w:p w14:paraId="0C850CB2" w14:textId="77777777" w:rsidR="004E1DD3" w:rsidRPr="007E54B2" w:rsidRDefault="004E1DD3" w:rsidP="00F320CC">
            <w:pPr>
              <w:jc w:val="right"/>
              <w:rPr>
                <w:sz w:val="28"/>
                <w:szCs w:val="28"/>
              </w:rPr>
            </w:pPr>
          </w:p>
        </w:tc>
        <w:tc>
          <w:tcPr>
            <w:tcW w:w="350" w:type="dxa"/>
            <w:tcBorders>
              <w:top w:val="nil"/>
              <w:left w:val="nil"/>
              <w:bottom w:val="nil"/>
              <w:right w:val="nil"/>
            </w:tcBorders>
          </w:tcPr>
          <w:p w14:paraId="6744C50E" w14:textId="77777777" w:rsidR="004E1DD3" w:rsidRPr="007E54B2" w:rsidRDefault="004E1DD3" w:rsidP="00F320CC">
            <w:pPr>
              <w:jc w:val="right"/>
              <w:rPr>
                <w:sz w:val="28"/>
                <w:szCs w:val="28"/>
              </w:rPr>
            </w:pPr>
          </w:p>
        </w:tc>
        <w:tc>
          <w:tcPr>
            <w:tcW w:w="350" w:type="dxa"/>
            <w:tcBorders>
              <w:top w:val="nil"/>
              <w:left w:val="nil"/>
              <w:bottom w:val="nil"/>
              <w:right w:val="nil"/>
            </w:tcBorders>
          </w:tcPr>
          <w:p w14:paraId="5448935C" w14:textId="77777777" w:rsidR="004E1DD3" w:rsidRPr="005B7259" w:rsidRDefault="004E1DD3" w:rsidP="00F320CC">
            <w:pPr>
              <w:jc w:val="right"/>
              <w:rPr>
                <w:sz w:val="28"/>
                <w:szCs w:val="28"/>
              </w:rPr>
            </w:pPr>
          </w:p>
        </w:tc>
        <w:tc>
          <w:tcPr>
            <w:tcW w:w="350" w:type="dxa"/>
            <w:tcBorders>
              <w:top w:val="nil"/>
              <w:left w:val="nil"/>
              <w:bottom w:val="nil"/>
              <w:right w:val="nil"/>
            </w:tcBorders>
          </w:tcPr>
          <w:p w14:paraId="7F4A1220" w14:textId="77777777" w:rsidR="004E1DD3" w:rsidRPr="005B7259" w:rsidRDefault="004E1DD3" w:rsidP="00F320CC">
            <w:pPr>
              <w:jc w:val="right"/>
              <w:rPr>
                <w:sz w:val="28"/>
                <w:szCs w:val="28"/>
              </w:rPr>
            </w:pPr>
          </w:p>
        </w:tc>
        <w:tc>
          <w:tcPr>
            <w:tcW w:w="350" w:type="dxa"/>
            <w:tcBorders>
              <w:top w:val="nil"/>
              <w:left w:val="nil"/>
              <w:bottom w:val="nil"/>
              <w:right w:val="nil"/>
            </w:tcBorders>
          </w:tcPr>
          <w:p w14:paraId="57A6506E" w14:textId="77777777" w:rsidR="004E1DD3" w:rsidRPr="005B7259" w:rsidRDefault="004E1DD3" w:rsidP="00F320CC">
            <w:pPr>
              <w:jc w:val="right"/>
              <w:rPr>
                <w:sz w:val="28"/>
                <w:szCs w:val="28"/>
              </w:rPr>
            </w:pPr>
          </w:p>
        </w:tc>
        <w:tc>
          <w:tcPr>
            <w:tcW w:w="350" w:type="dxa"/>
            <w:tcBorders>
              <w:top w:val="nil"/>
              <w:left w:val="nil"/>
              <w:bottom w:val="nil"/>
              <w:right w:val="single" w:sz="4" w:space="0" w:color="auto"/>
            </w:tcBorders>
          </w:tcPr>
          <w:p w14:paraId="22688113" w14:textId="77777777" w:rsidR="004E1DD3" w:rsidRPr="005B7259" w:rsidRDefault="004E1DD3" w:rsidP="00F320CC">
            <w:pPr>
              <w:jc w:val="right"/>
              <w:rPr>
                <w:sz w:val="28"/>
                <w:szCs w:val="28"/>
              </w:rPr>
            </w:pPr>
          </w:p>
        </w:tc>
        <w:tc>
          <w:tcPr>
            <w:tcW w:w="484" w:type="dxa"/>
            <w:tcBorders>
              <w:top w:val="single" w:sz="4" w:space="0" w:color="auto"/>
              <w:left w:val="single" w:sz="4" w:space="0" w:color="auto"/>
            </w:tcBorders>
          </w:tcPr>
          <w:p w14:paraId="1E2C8C13" w14:textId="77777777" w:rsidR="004E1DD3" w:rsidRPr="005B7259" w:rsidRDefault="004E1DD3" w:rsidP="00F320CC">
            <w:pPr>
              <w:jc w:val="right"/>
              <w:rPr>
                <w:sz w:val="28"/>
                <w:szCs w:val="28"/>
              </w:rPr>
            </w:pPr>
            <w:r w:rsidRPr="005B7259">
              <w:rPr>
                <w:sz w:val="28"/>
                <w:szCs w:val="28"/>
              </w:rPr>
              <w:t>№</w:t>
            </w:r>
          </w:p>
        </w:tc>
        <w:tc>
          <w:tcPr>
            <w:tcW w:w="700" w:type="dxa"/>
            <w:tcBorders>
              <w:top w:val="single" w:sz="4" w:space="0" w:color="auto"/>
            </w:tcBorders>
          </w:tcPr>
          <w:p w14:paraId="2E066409" w14:textId="1245A834" w:rsidR="004E1DD3" w:rsidRPr="009605C4" w:rsidRDefault="004E1DD3" w:rsidP="00F320CC">
            <w:pPr>
              <w:jc w:val="center"/>
              <w:rPr>
                <w:sz w:val="28"/>
                <w:szCs w:val="28"/>
              </w:rPr>
            </w:pPr>
          </w:p>
        </w:tc>
        <w:tc>
          <w:tcPr>
            <w:tcW w:w="350" w:type="dxa"/>
            <w:tcBorders>
              <w:top w:val="single" w:sz="4" w:space="0" w:color="auto"/>
            </w:tcBorders>
          </w:tcPr>
          <w:p w14:paraId="46386A69" w14:textId="77777777" w:rsidR="004E1DD3" w:rsidRPr="005B7259" w:rsidRDefault="004E1DD3" w:rsidP="00F320CC">
            <w:pPr>
              <w:jc w:val="right"/>
              <w:rPr>
                <w:sz w:val="28"/>
                <w:szCs w:val="28"/>
              </w:rPr>
            </w:pPr>
            <w:r w:rsidRPr="005B7259">
              <w:rPr>
                <w:sz w:val="28"/>
                <w:szCs w:val="28"/>
              </w:rPr>
              <w:t>-</w:t>
            </w:r>
          </w:p>
        </w:tc>
        <w:tc>
          <w:tcPr>
            <w:tcW w:w="349" w:type="dxa"/>
            <w:tcBorders>
              <w:top w:val="single" w:sz="4" w:space="0" w:color="auto"/>
            </w:tcBorders>
          </w:tcPr>
          <w:p w14:paraId="7D57205F" w14:textId="77777777" w:rsidR="004E1DD3" w:rsidRPr="005B7259" w:rsidRDefault="004E1DD3" w:rsidP="00F320CC">
            <w:pPr>
              <w:jc w:val="right"/>
              <w:rPr>
                <w:sz w:val="28"/>
                <w:szCs w:val="28"/>
              </w:rPr>
            </w:pPr>
            <w:r w:rsidRPr="005B7259">
              <w:rPr>
                <w:sz w:val="28"/>
                <w:szCs w:val="28"/>
              </w:rPr>
              <w:t>Т</w:t>
            </w:r>
          </w:p>
        </w:tc>
        <w:tc>
          <w:tcPr>
            <w:tcW w:w="350" w:type="dxa"/>
            <w:tcBorders>
              <w:top w:val="single" w:sz="4" w:space="0" w:color="auto"/>
            </w:tcBorders>
          </w:tcPr>
          <w:p w14:paraId="1281E1BD" w14:textId="77777777" w:rsidR="004E1DD3" w:rsidRPr="005B7259" w:rsidRDefault="004E1DD3" w:rsidP="00F320CC">
            <w:pPr>
              <w:jc w:val="right"/>
              <w:rPr>
                <w:sz w:val="28"/>
                <w:szCs w:val="28"/>
              </w:rPr>
            </w:pPr>
            <w:r w:rsidRPr="005B7259">
              <w:rPr>
                <w:sz w:val="28"/>
                <w:szCs w:val="28"/>
              </w:rPr>
              <w:t>С</w:t>
            </w:r>
          </w:p>
        </w:tc>
        <w:tc>
          <w:tcPr>
            <w:tcW w:w="349" w:type="dxa"/>
            <w:tcBorders>
              <w:top w:val="single" w:sz="4" w:space="0" w:color="auto"/>
            </w:tcBorders>
          </w:tcPr>
          <w:p w14:paraId="1BBDC1A4" w14:textId="77777777" w:rsidR="004E1DD3" w:rsidRPr="005B7259" w:rsidRDefault="004E1DD3" w:rsidP="00F320CC">
            <w:pPr>
              <w:jc w:val="right"/>
              <w:rPr>
                <w:sz w:val="28"/>
                <w:szCs w:val="28"/>
              </w:rPr>
            </w:pPr>
            <w:r w:rsidRPr="005B7259">
              <w:rPr>
                <w:sz w:val="28"/>
                <w:szCs w:val="28"/>
              </w:rPr>
              <w:t>/</w:t>
            </w:r>
          </w:p>
        </w:tc>
        <w:tc>
          <w:tcPr>
            <w:tcW w:w="349" w:type="dxa"/>
            <w:tcBorders>
              <w:top w:val="single" w:sz="4" w:space="0" w:color="auto"/>
            </w:tcBorders>
          </w:tcPr>
          <w:p w14:paraId="59BA69F9" w14:textId="20765033" w:rsidR="004E1DD3" w:rsidRPr="00A34F58" w:rsidRDefault="004E1DD3" w:rsidP="00F320CC">
            <w:pPr>
              <w:jc w:val="right"/>
              <w:rPr>
                <w:sz w:val="28"/>
                <w:szCs w:val="28"/>
              </w:rPr>
            </w:pPr>
          </w:p>
        </w:tc>
        <w:tc>
          <w:tcPr>
            <w:tcW w:w="349" w:type="dxa"/>
            <w:tcBorders>
              <w:top w:val="single" w:sz="4" w:space="0" w:color="auto"/>
            </w:tcBorders>
          </w:tcPr>
          <w:p w14:paraId="5F80548A" w14:textId="73CF20CB" w:rsidR="004E1DD3" w:rsidRPr="00F0222F" w:rsidRDefault="004E1DD3" w:rsidP="00F320CC">
            <w:pPr>
              <w:jc w:val="right"/>
              <w:rPr>
                <w:sz w:val="28"/>
                <w:szCs w:val="28"/>
              </w:rPr>
            </w:pPr>
          </w:p>
        </w:tc>
        <w:tc>
          <w:tcPr>
            <w:tcW w:w="349" w:type="dxa"/>
            <w:tcBorders>
              <w:top w:val="single" w:sz="4" w:space="0" w:color="auto"/>
            </w:tcBorders>
          </w:tcPr>
          <w:p w14:paraId="59381F3A" w14:textId="77777777" w:rsidR="004E1DD3" w:rsidRPr="005B7259" w:rsidRDefault="004E1DD3" w:rsidP="00F320CC">
            <w:pPr>
              <w:jc w:val="right"/>
              <w:rPr>
                <w:sz w:val="28"/>
                <w:szCs w:val="28"/>
              </w:rPr>
            </w:pPr>
            <w:r>
              <w:rPr>
                <w:sz w:val="28"/>
                <w:szCs w:val="28"/>
              </w:rPr>
              <w:t>.</w:t>
            </w:r>
          </w:p>
        </w:tc>
        <w:tc>
          <w:tcPr>
            <w:tcW w:w="451" w:type="dxa"/>
            <w:tcBorders>
              <w:top w:val="single" w:sz="4" w:space="0" w:color="auto"/>
            </w:tcBorders>
          </w:tcPr>
          <w:p w14:paraId="5912DFE4" w14:textId="344E3C98" w:rsidR="004E1DD3" w:rsidRPr="007A5228" w:rsidRDefault="004E1DD3" w:rsidP="00F320CC">
            <w:pPr>
              <w:jc w:val="right"/>
              <w:rPr>
                <w:sz w:val="28"/>
                <w:szCs w:val="28"/>
              </w:rPr>
            </w:pPr>
          </w:p>
        </w:tc>
        <w:tc>
          <w:tcPr>
            <w:tcW w:w="567" w:type="dxa"/>
            <w:tcBorders>
              <w:top w:val="single" w:sz="4" w:space="0" w:color="auto"/>
              <w:right w:val="single" w:sz="4" w:space="0" w:color="auto"/>
            </w:tcBorders>
          </w:tcPr>
          <w:p w14:paraId="44241647" w14:textId="79B5D660" w:rsidR="004E1DD3" w:rsidRPr="009605C4" w:rsidRDefault="004E1DD3" w:rsidP="00F320CC">
            <w:pPr>
              <w:jc w:val="right"/>
              <w:rPr>
                <w:sz w:val="28"/>
                <w:szCs w:val="28"/>
              </w:rPr>
            </w:pPr>
          </w:p>
        </w:tc>
        <w:tc>
          <w:tcPr>
            <w:tcW w:w="349" w:type="dxa"/>
            <w:tcBorders>
              <w:top w:val="nil"/>
              <w:left w:val="single" w:sz="4" w:space="0" w:color="auto"/>
              <w:bottom w:val="nil"/>
              <w:right w:val="nil"/>
            </w:tcBorders>
          </w:tcPr>
          <w:p w14:paraId="37778393" w14:textId="77777777" w:rsidR="004E1DD3" w:rsidRPr="007E54B2" w:rsidRDefault="004E1DD3" w:rsidP="00F320CC">
            <w:pPr>
              <w:jc w:val="right"/>
              <w:rPr>
                <w:sz w:val="28"/>
                <w:szCs w:val="28"/>
              </w:rPr>
            </w:pPr>
          </w:p>
        </w:tc>
        <w:tc>
          <w:tcPr>
            <w:tcW w:w="349" w:type="dxa"/>
            <w:tcBorders>
              <w:top w:val="nil"/>
              <w:left w:val="nil"/>
              <w:bottom w:val="nil"/>
              <w:right w:val="nil"/>
            </w:tcBorders>
          </w:tcPr>
          <w:p w14:paraId="7EFF79D0" w14:textId="77777777" w:rsidR="004E1DD3" w:rsidRPr="007E54B2" w:rsidRDefault="004E1DD3" w:rsidP="00F320CC">
            <w:pPr>
              <w:jc w:val="right"/>
              <w:rPr>
                <w:sz w:val="28"/>
                <w:szCs w:val="28"/>
              </w:rPr>
            </w:pPr>
          </w:p>
        </w:tc>
        <w:tc>
          <w:tcPr>
            <w:tcW w:w="349" w:type="dxa"/>
            <w:tcBorders>
              <w:top w:val="nil"/>
              <w:left w:val="nil"/>
              <w:bottom w:val="nil"/>
              <w:right w:val="nil"/>
            </w:tcBorders>
          </w:tcPr>
          <w:p w14:paraId="29F1117B" w14:textId="77777777" w:rsidR="004E1DD3" w:rsidRPr="007E54B2" w:rsidRDefault="004E1DD3" w:rsidP="00F320CC">
            <w:pPr>
              <w:jc w:val="right"/>
              <w:rPr>
                <w:sz w:val="28"/>
                <w:szCs w:val="28"/>
              </w:rPr>
            </w:pPr>
          </w:p>
        </w:tc>
        <w:tc>
          <w:tcPr>
            <w:tcW w:w="349" w:type="dxa"/>
            <w:tcBorders>
              <w:top w:val="nil"/>
              <w:left w:val="nil"/>
              <w:bottom w:val="nil"/>
              <w:right w:val="nil"/>
            </w:tcBorders>
          </w:tcPr>
          <w:p w14:paraId="20386B56" w14:textId="77777777" w:rsidR="004E1DD3" w:rsidRPr="007E54B2" w:rsidRDefault="004E1DD3" w:rsidP="00F320CC">
            <w:pPr>
              <w:jc w:val="right"/>
              <w:rPr>
                <w:sz w:val="28"/>
                <w:szCs w:val="28"/>
              </w:rPr>
            </w:pPr>
          </w:p>
        </w:tc>
        <w:tc>
          <w:tcPr>
            <w:tcW w:w="349" w:type="dxa"/>
            <w:tcBorders>
              <w:top w:val="nil"/>
              <w:left w:val="nil"/>
              <w:bottom w:val="nil"/>
              <w:right w:val="nil"/>
            </w:tcBorders>
          </w:tcPr>
          <w:p w14:paraId="2F7A78F1" w14:textId="77777777" w:rsidR="004E1DD3" w:rsidRPr="007E54B2" w:rsidRDefault="004E1DD3" w:rsidP="00F320CC">
            <w:pPr>
              <w:jc w:val="right"/>
              <w:rPr>
                <w:sz w:val="28"/>
                <w:szCs w:val="28"/>
              </w:rPr>
            </w:pPr>
          </w:p>
        </w:tc>
        <w:tc>
          <w:tcPr>
            <w:tcW w:w="349" w:type="dxa"/>
            <w:tcBorders>
              <w:top w:val="nil"/>
              <w:left w:val="nil"/>
              <w:bottom w:val="nil"/>
              <w:right w:val="nil"/>
            </w:tcBorders>
          </w:tcPr>
          <w:p w14:paraId="087E7FF5" w14:textId="77777777" w:rsidR="004E1DD3" w:rsidRPr="007E54B2" w:rsidRDefault="004E1DD3" w:rsidP="00F320CC">
            <w:pPr>
              <w:jc w:val="right"/>
              <w:rPr>
                <w:sz w:val="28"/>
                <w:szCs w:val="28"/>
              </w:rPr>
            </w:pPr>
          </w:p>
        </w:tc>
      </w:tr>
    </w:tbl>
    <w:p w14:paraId="2402C0EA" w14:textId="77777777" w:rsidR="004E1DD3" w:rsidRPr="007E54B2" w:rsidRDefault="004E1DD3" w:rsidP="004E1DD3">
      <w:pPr>
        <w:jc w:val="both"/>
        <w:rPr>
          <w:sz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624692" w:rsidRPr="00624692" w14:paraId="70957DD1" w14:textId="77777777" w:rsidTr="00F320CC">
        <w:tc>
          <w:tcPr>
            <w:tcW w:w="4956" w:type="dxa"/>
          </w:tcPr>
          <w:p w14:paraId="31C8B7BF" w14:textId="77777777" w:rsidR="00624692" w:rsidRPr="00624692" w:rsidRDefault="00624692" w:rsidP="00624692">
            <w:pPr>
              <w:tabs>
                <w:tab w:val="left" w:pos="567"/>
                <w:tab w:val="right" w:pos="10206"/>
              </w:tabs>
              <w:rPr>
                <w:sz w:val="24"/>
              </w:rPr>
            </w:pPr>
            <w:r w:rsidRPr="00624692">
              <w:rPr>
                <w:sz w:val="24"/>
              </w:rPr>
              <w:t>г. Санкт-Петербург</w:t>
            </w:r>
          </w:p>
        </w:tc>
        <w:tc>
          <w:tcPr>
            <w:tcW w:w="4957" w:type="dxa"/>
          </w:tcPr>
          <w:p w14:paraId="7C3DF964" w14:textId="542E4553" w:rsidR="00624692" w:rsidRPr="00624692" w:rsidRDefault="00624692" w:rsidP="00484FD7">
            <w:pPr>
              <w:tabs>
                <w:tab w:val="left" w:pos="567"/>
                <w:tab w:val="right" w:pos="10206"/>
              </w:tabs>
              <w:jc w:val="right"/>
              <w:rPr>
                <w:sz w:val="24"/>
              </w:rPr>
            </w:pPr>
            <w:r w:rsidRPr="00624692">
              <w:rPr>
                <w:sz w:val="24"/>
              </w:rPr>
              <w:t>«____» ___________  года</w:t>
            </w:r>
          </w:p>
        </w:tc>
      </w:tr>
    </w:tbl>
    <w:p w14:paraId="3208AAF2" w14:textId="77777777" w:rsidR="004E1DD3" w:rsidRPr="007E54B2" w:rsidRDefault="004E1DD3" w:rsidP="004E1DD3">
      <w:pPr>
        <w:tabs>
          <w:tab w:val="left" w:pos="567"/>
          <w:tab w:val="right" w:pos="9923"/>
        </w:tabs>
        <w:rPr>
          <w:sz w:val="24"/>
        </w:rPr>
      </w:pPr>
    </w:p>
    <w:p w14:paraId="1EF01A09" w14:textId="40B35A05" w:rsidR="007C2E47" w:rsidRPr="007C2E47" w:rsidRDefault="007A21B9" w:rsidP="007C2E47">
      <w:pPr>
        <w:suppressLineNumbers/>
        <w:tabs>
          <w:tab w:val="left" w:pos="567"/>
        </w:tabs>
        <w:ind w:firstLine="709"/>
        <w:jc w:val="both"/>
        <w:rPr>
          <w:sz w:val="24"/>
          <w:szCs w:val="24"/>
        </w:rPr>
      </w:pPr>
      <w:r w:rsidRPr="007A21B9">
        <w:rPr>
          <w:b/>
          <w:sz w:val="24"/>
          <w:szCs w:val="24"/>
        </w:rPr>
        <w:t>_________________________________________________</w:t>
      </w:r>
      <w:r w:rsidR="00EE3C7E">
        <w:rPr>
          <w:b/>
          <w:sz w:val="24"/>
          <w:szCs w:val="24"/>
        </w:rPr>
        <w:t xml:space="preserve"> (</w:t>
      </w:r>
      <w:r w:rsidRPr="007A21B9">
        <w:rPr>
          <w:b/>
          <w:sz w:val="24"/>
          <w:szCs w:val="24"/>
        </w:rPr>
        <w:t>______________________</w:t>
      </w:r>
      <w:r w:rsidR="00A22F5E" w:rsidRPr="00A22F5E">
        <w:rPr>
          <w:b/>
          <w:sz w:val="24"/>
          <w:szCs w:val="24"/>
        </w:rPr>
        <w:t xml:space="preserve">) </w:t>
      </w:r>
      <w:r w:rsidRPr="007A21B9">
        <w:rPr>
          <w:sz w:val="24"/>
          <w:szCs w:val="24"/>
        </w:rPr>
        <w:t>_______________________________</w:t>
      </w:r>
      <w:r w:rsidR="007C2E47" w:rsidRPr="007C2E47">
        <w:rPr>
          <w:sz w:val="24"/>
          <w:szCs w:val="24"/>
        </w:rPr>
        <w:t>, именуемое в дальнейшем «</w:t>
      </w:r>
      <w:r w:rsidR="007C2E47" w:rsidRPr="007C2E47">
        <w:rPr>
          <w:b/>
          <w:sz w:val="24"/>
          <w:szCs w:val="24"/>
        </w:rPr>
        <w:t>Теплоснабжающая организация»</w:t>
      </w:r>
      <w:r w:rsidR="007C2E47" w:rsidRPr="007C2E47">
        <w:rPr>
          <w:sz w:val="24"/>
          <w:szCs w:val="24"/>
        </w:rPr>
        <w:t xml:space="preserve">, </w:t>
      </w:r>
      <w:r w:rsidRPr="007A21B9">
        <w:rPr>
          <w:sz w:val="24"/>
          <w:szCs w:val="24"/>
        </w:rPr>
        <w:t>_________________________________</w:t>
      </w:r>
      <w:r w:rsidR="007C2E47" w:rsidRPr="007C2E47">
        <w:rPr>
          <w:sz w:val="24"/>
          <w:szCs w:val="24"/>
        </w:rPr>
        <w:t>, с одной стороны, и</w:t>
      </w:r>
    </w:p>
    <w:p w14:paraId="7C239E4A" w14:textId="08E31BB6" w:rsidR="007C2E47" w:rsidRPr="007C2E47" w:rsidRDefault="00D21CBC" w:rsidP="007C2E47">
      <w:pPr>
        <w:suppressLineNumbers/>
        <w:tabs>
          <w:tab w:val="left" w:pos="567"/>
        </w:tabs>
        <w:ind w:firstLine="709"/>
        <w:jc w:val="both"/>
        <w:rPr>
          <w:sz w:val="24"/>
          <w:szCs w:val="24"/>
        </w:rPr>
      </w:pPr>
      <w:r>
        <w:rPr>
          <w:b/>
          <w:sz w:val="24"/>
          <w:szCs w:val="24"/>
        </w:rPr>
        <w:t>________________________________________________</w:t>
      </w:r>
      <w:r w:rsidR="00EE3C7E">
        <w:rPr>
          <w:sz w:val="24"/>
          <w:szCs w:val="24"/>
        </w:rPr>
        <w:t xml:space="preserve"> </w:t>
      </w:r>
      <w:r w:rsidR="00AA2BCF" w:rsidRPr="00AA2BCF">
        <w:rPr>
          <w:b/>
          <w:sz w:val="24"/>
          <w:szCs w:val="24"/>
        </w:rPr>
        <w:t>(</w:t>
      </w:r>
      <w:r>
        <w:rPr>
          <w:b/>
          <w:sz w:val="24"/>
          <w:szCs w:val="24"/>
        </w:rPr>
        <w:t>_______________________</w:t>
      </w:r>
      <w:r w:rsidR="00AA2BCF" w:rsidRPr="00AA2BCF">
        <w:rPr>
          <w:b/>
          <w:sz w:val="24"/>
          <w:szCs w:val="24"/>
        </w:rPr>
        <w:t>)</w:t>
      </w:r>
      <w:r w:rsidR="00AA2BCF" w:rsidRPr="00AA2BCF">
        <w:rPr>
          <w:sz w:val="24"/>
          <w:szCs w:val="24"/>
        </w:rPr>
        <w:t xml:space="preserve"> </w:t>
      </w:r>
      <w:r>
        <w:rPr>
          <w:sz w:val="24"/>
          <w:szCs w:val="24"/>
        </w:rPr>
        <w:t>_______________________________</w:t>
      </w:r>
      <w:r w:rsidR="00AA2BCF" w:rsidRPr="00AA2BCF">
        <w:rPr>
          <w:sz w:val="24"/>
          <w:szCs w:val="24"/>
        </w:rPr>
        <w:t xml:space="preserve">, именуемое в дальнейшем </w:t>
      </w:r>
      <w:r w:rsidR="00AA2BCF" w:rsidRPr="00AA2BCF">
        <w:rPr>
          <w:b/>
          <w:sz w:val="24"/>
          <w:szCs w:val="24"/>
        </w:rPr>
        <w:t>«</w:t>
      </w:r>
      <w:r w:rsidR="00AA2BCF">
        <w:rPr>
          <w:b/>
          <w:sz w:val="24"/>
          <w:szCs w:val="24"/>
        </w:rPr>
        <w:t>Потребитель</w:t>
      </w:r>
      <w:r w:rsidR="00AA2BCF" w:rsidRPr="00AA2BCF">
        <w:rPr>
          <w:b/>
          <w:sz w:val="24"/>
          <w:szCs w:val="24"/>
        </w:rPr>
        <w:t>»</w:t>
      </w:r>
      <w:r w:rsidR="00AA2BCF" w:rsidRPr="00AA2BCF">
        <w:rPr>
          <w:sz w:val="24"/>
          <w:szCs w:val="24"/>
        </w:rPr>
        <w:t xml:space="preserve">, </w:t>
      </w:r>
      <w:r>
        <w:rPr>
          <w:sz w:val="24"/>
          <w:szCs w:val="24"/>
        </w:rPr>
        <w:t>_______________________________________</w:t>
      </w:r>
      <w:r w:rsidR="007C2E47" w:rsidRPr="007C2E47">
        <w:rPr>
          <w:sz w:val="24"/>
          <w:szCs w:val="24"/>
        </w:rPr>
        <w:t xml:space="preserve">, с другой стороны, совместно именуемые </w:t>
      </w:r>
      <w:r w:rsidR="007C2E47" w:rsidRPr="007C2E47">
        <w:rPr>
          <w:b/>
          <w:sz w:val="24"/>
          <w:szCs w:val="24"/>
        </w:rPr>
        <w:t>«Стороны»</w:t>
      </w:r>
      <w:r w:rsidR="007C2E47" w:rsidRPr="007C2E47">
        <w:rPr>
          <w:sz w:val="24"/>
          <w:szCs w:val="24"/>
        </w:rPr>
        <w:t>, заключили настоящий договор теплоснабжения.</w:t>
      </w:r>
    </w:p>
    <w:p w14:paraId="7D7C779D" w14:textId="77777777" w:rsidR="007C2E47" w:rsidRPr="007C2E47" w:rsidRDefault="007C2E47" w:rsidP="007C2E47">
      <w:pPr>
        <w:suppressLineNumbers/>
        <w:tabs>
          <w:tab w:val="left" w:pos="993"/>
        </w:tabs>
        <w:ind w:firstLine="709"/>
        <w:jc w:val="both"/>
        <w:rPr>
          <w:sz w:val="24"/>
          <w:szCs w:val="24"/>
        </w:rPr>
      </w:pPr>
    </w:p>
    <w:p w14:paraId="2B05B042" w14:textId="77777777" w:rsidR="007C2E47" w:rsidRPr="007C2E47" w:rsidRDefault="007C2E47" w:rsidP="007C2E47">
      <w:pPr>
        <w:ind w:firstLine="709"/>
        <w:rPr>
          <w:b/>
          <w:bCs/>
          <w:sz w:val="24"/>
          <w:szCs w:val="24"/>
          <w:lang w:val="x-none" w:eastAsia="x-none"/>
        </w:rPr>
      </w:pPr>
      <w:r w:rsidRPr="007C2E47">
        <w:rPr>
          <w:b/>
          <w:bCs/>
          <w:sz w:val="24"/>
          <w:szCs w:val="24"/>
          <w:lang w:val="x-none" w:eastAsia="x-none"/>
        </w:rPr>
        <w:t>ПОНЯТИЯ, ИСПОЛЬЗУЕМЫЕ В ТЕКСТЕ НАСТОЯЩЕГО ДОГОВОРА</w:t>
      </w:r>
    </w:p>
    <w:p w14:paraId="14478EF3" w14:textId="77777777" w:rsidR="007C2E47" w:rsidRPr="007C2E47" w:rsidRDefault="007C2E47" w:rsidP="007C2E47">
      <w:pPr>
        <w:autoSpaceDE w:val="0"/>
        <w:autoSpaceDN w:val="0"/>
        <w:adjustRightInd w:val="0"/>
        <w:ind w:firstLine="709"/>
        <w:jc w:val="both"/>
        <w:rPr>
          <w:sz w:val="24"/>
          <w:szCs w:val="24"/>
        </w:rPr>
      </w:pPr>
      <w:r w:rsidRPr="007C2E47">
        <w:rPr>
          <w:b/>
          <w:bCs/>
          <w:sz w:val="24"/>
          <w:szCs w:val="24"/>
        </w:rPr>
        <w:t>Потребитель</w:t>
      </w:r>
      <w:r w:rsidRPr="007C2E47">
        <w:rPr>
          <w:sz w:val="24"/>
          <w:szCs w:val="24"/>
        </w:rPr>
        <w:t xml:space="preserve"> – юридическое лицо или индивидуальный предприниматель </w:t>
      </w:r>
      <w:r w:rsidRPr="007C2E47">
        <w:rPr>
          <w:sz w:val="24"/>
          <w:szCs w:val="24"/>
          <w:lang w:eastAsia="en-US"/>
        </w:rPr>
        <w:t>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w:t>
      </w:r>
      <w:r w:rsidRPr="007C2E47">
        <w:rPr>
          <w:sz w:val="24"/>
          <w:szCs w:val="24"/>
        </w:rPr>
        <w:t>.</w:t>
      </w:r>
    </w:p>
    <w:p w14:paraId="1843B1E2" w14:textId="77777777" w:rsidR="007C2E47" w:rsidRPr="007C2E47" w:rsidRDefault="007C2E47" w:rsidP="007C2E47">
      <w:pPr>
        <w:autoSpaceDE w:val="0"/>
        <w:autoSpaceDN w:val="0"/>
        <w:adjustRightInd w:val="0"/>
        <w:ind w:firstLine="709"/>
        <w:jc w:val="both"/>
        <w:rPr>
          <w:bCs/>
          <w:sz w:val="24"/>
          <w:szCs w:val="24"/>
        </w:rPr>
      </w:pPr>
      <w:r w:rsidRPr="007C2E47">
        <w:rPr>
          <w:b/>
          <w:sz w:val="24"/>
          <w:szCs w:val="24"/>
        </w:rPr>
        <w:t>Узел учета</w:t>
      </w:r>
      <w:r w:rsidRPr="007C2E47">
        <w:rPr>
          <w:rFonts w:cs="Courier New"/>
          <w:b/>
          <w:bCs/>
          <w:sz w:val="24"/>
          <w:szCs w:val="24"/>
        </w:rPr>
        <w:t> – </w:t>
      </w:r>
      <w:r w:rsidRPr="007C2E47">
        <w:rPr>
          <w:bCs/>
          <w:sz w:val="24"/>
          <w:szCs w:val="24"/>
        </w:rPr>
        <w:t xml:space="preserve">комплект приборов и устройств, обеспечивающий учет тепловой энергии, массы (или объема) теплоносителя и воды для нужд горячего водоснабжения, а также контроль и регистрацию его параметров. </w:t>
      </w:r>
    </w:p>
    <w:p w14:paraId="780BE804" w14:textId="77777777" w:rsidR="007C2E47" w:rsidRPr="007C2E47" w:rsidRDefault="007C2E47" w:rsidP="007C2E47">
      <w:pPr>
        <w:tabs>
          <w:tab w:val="num" w:pos="1124"/>
        </w:tabs>
        <w:autoSpaceDE w:val="0"/>
        <w:autoSpaceDN w:val="0"/>
        <w:adjustRightInd w:val="0"/>
        <w:ind w:firstLine="709"/>
        <w:jc w:val="both"/>
        <w:rPr>
          <w:sz w:val="24"/>
          <w:szCs w:val="24"/>
        </w:rPr>
      </w:pPr>
      <w:r w:rsidRPr="007C2E47">
        <w:rPr>
          <w:b/>
          <w:sz w:val="24"/>
          <w:szCs w:val="24"/>
        </w:rPr>
        <w:t>Прибор учета</w:t>
      </w:r>
      <w:r w:rsidRPr="007C2E47">
        <w:rPr>
          <w:rFonts w:cs="Arial"/>
          <w:b/>
          <w:bCs/>
          <w:sz w:val="24"/>
          <w:szCs w:val="24"/>
        </w:rPr>
        <w:t> – </w:t>
      </w:r>
      <w:r w:rsidRPr="007C2E47">
        <w:rPr>
          <w:sz w:val="24"/>
          <w:szCs w:val="24"/>
        </w:rPr>
        <w:t xml:space="preserve">средство измерения или техническое средство, предназначенное для выполнения одной или нескольких функций: измерение, накопление, хранение, отображение информации о количестве, массе или объеме, температуре, давлении энергоресурсов и времени работы самого прибора. </w:t>
      </w:r>
    </w:p>
    <w:p w14:paraId="7BD0D524" w14:textId="77777777" w:rsidR="007C2E47" w:rsidRPr="007C2E47" w:rsidRDefault="007C2E47" w:rsidP="007C2E47">
      <w:pPr>
        <w:ind w:firstLine="709"/>
        <w:jc w:val="both"/>
        <w:rPr>
          <w:sz w:val="24"/>
          <w:szCs w:val="24"/>
          <w:lang w:val="x-none" w:eastAsia="x-none"/>
        </w:rPr>
      </w:pPr>
      <w:r w:rsidRPr="007C2E47">
        <w:rPr>
          <w:b/>
          <w:bCs/>
          <w:sz w:val="24"/>
          <w:szCs w:val="24"/>
          <w:lang w:val="x-none" w:eastAsia="x-none"/>
        </w:rPr>
        <w:t>Точка поставки – </w:t>
      </w:r>
      <w:r w:rsidRPr="007C2E47">
        <w:rPr>
          <w:sz w:val="24"/>
          <w:szCs w:val="24"/>
          <w:lang w:val="x-none" w:eastAsia="x-none"/>
        </w:rPr>
        <w:t>место в тепловой сети, находящееся на границе раздела балансовой принадлежности тепловых сетей и эксплуатационной ответственности Сторон, являющееся местом исполнения обязательств по настоящему Договору.</w:t>
      </w:r>
    </w:p>
    <w:p w14:paraId="158DB14E" w14:textId="77777777" w:rsidR="007C2E47" w:rsidRPr="007C2E47" w:rsidRDefault="007C2E47" w:rsidP="007C2E47">
      <w:pPr>
        <w:numPr>
          <w:ilvl w:val="12"/>
          <w:numId w:val="0"/>
        </w:numPr>
        <w:ind w:firstLine="709"/>
        <w:jc w:val="both"/>
        <w:rPr>
          <w:sz w:val="24"/>
          <w:szCs w:val="24"/>
        </w:rPr>
      </w:pPr>
      <w:r w:rsidRPr="007C2E47">
        <w:rPr>
          <w:b/>
          <w:bCs/>
          <w:sz w:val="24"/>
          <w:szCs w:val="24"/>
        </w:rPr>
        <w:t>Расчетный период – </w:t>
      </w:r>
      <w:r w:rsidRPr="007C2E47">
        <w:rPr>
          <w:sz w:val="24"/>
          <w:szCs w:val="24"/>
        </w:rPr>
        <w:t>календарный месяц, начало которого определяется с 1-го дня календарного месяца и заканчивается в 24:00 часа последнего дня этого месяца. Первым расчетным периодом по настоящему Договору является период, начало которого определяется с даты вступления в силу настоящего Договора и заканчивается в 24:00 часа последнего дня этого месяца.</w:t>
      </w:r>
    </w:p>
    <w:p w14:paraId="77D7AE1C" w14:textId="77777777" w:rsidR="007C2E47" w:rsidRPr="007C2E47" w:rsidRDefault="007C2E47" w:rsidP="007C2E47">
      <w:pPr>
        <w:numPr>
          <w:ilvl w:val="12"/>
          <w:numId w:val="0"/>
        </w:numPr>
        <w:ind w:firstLine="709"/>
        <w:jc w:val="both"/>
        <w:rPr>
          <w:bCs/>
          <w:sz w:val="24"/>
          <w:szCs w:val="24"/>
        </w:rPr>
      </w:pPr>
      <w:r w:rsidRPr="007C2E47">
        <w:rPr>
          <w:b/>
          <w:bCs/>
          <w:sz w:val="24"/>
          <w:szCs w:val="24"/>
        </w:rPr>
        <w:t>Тепловые нагрузки – </w:t>
      </w:r>
      <w:r w:rsidRPr="007C2E47">
        <w:rPr>
          <w:bCs/>
          <w:sz w:val="24"/>
          <w:szCs w:val="24"/>
        </w:rPr>
        <w:t>количество тепловой энергии, которое может быть принято Потребителем за единицу времени, что подтверждается проектом системы теплопотребления Потребителя.</w:t>
      </w:r>
    </w:p>
    <w:p w14:paraId="283F71E4" w14:textId="77777777" w:rsidR="007C2E47" w:rsidRPr="007C2E47" w:rsidRDefault="007C2E47" w:rsidP="007C2E47">
      <w:pPr>
        <w:suppressLineNumbers/>
        <w:tabs>
          <w:tab w:val="left" w:pos="993"/>
        </w:tabs>
        <w:ind w:firstLine="709"/>
        <w:jc w:val="both"/>
        <w:rPr>
          <w:sz w:val="24"/>
          <w:szCs w:val="24"/>
          <w:lang w:val="x-none" w:eastAsia="x-none"/>
        </w:rPr>
      </w:pPr>
    </w:p>
    <w:p w14:paraId="25010C46" w14:textId="77777777" w:rsidR="007C2E47" w:rsidRPr="007C2E47" w:rsidRDefault="007C2E47" w:rsidP="007C2E47">
      <w:pPr>
        <w:suppressLineNumbers/>
        <w:tabs>
          <w:tab w:val="left" w:pos="993"/>
        </w:tabs>
        <w:ind w:firstLine="709"/>
        <w:rPr>
          <w:b/>
          <w:sz w:val="24"/>
          <w:szCs w:val="24"/>
        </w:rPr>
      </w:pPr>
      <w:r w:rsidRPr="007C2E47">
        <w:rPr>
          <w:b/>
          <w:sz w:val="24"/>
          <w:szCs w:val="24"/>
        </w:rPr>
        <w:t>1. ПРЕДМЕТ ДОГОВОРА</w:t>
      </w:r>
    </w:p>
    <w:p w14:paraId="30DD8E4F" w14:textId="77777777" w:rsidR="00C26B57" w:rsidRPr="00C6748C" w:rsidRDefault="00C26B57" w:rsidP="00C26B57">
      <w:pPr>
        <w:numPr>
          <w:ilvl w:val="1"/>
          <w:numId w:val="18"/>
        </w:numPr>
        <w:suppressLineNumbers/>
        <w:tabs>
          <w:tab w:val="left" w:pos="709"/>
          <w:tab w:val="left" w:pos="1276"/>
        </w:tabs>
        <w:ind w:left="0" w:firstLine="709"/>
        <w:contextualSpacing/>
        <w:jc w:val="both"/>
        <w:rPr>
          <w:bCs/>
          <w:sz w:val="24"/>
          <w:szCs w:val="24"/>
        </w:rPr>
      </w:pPr>
      <w:r w:rsidRPr="00C6748C">
        <w:rPr>
          <w:bCs/>
          <w:sz w:val="24"/>
          <w:szCs w:val="24"/>
        </w:rPr>
        <w:t>В соответствии с настоящим договором Теплоснабжающая организация обязуется подавать Потребителю через присоединенную сеть тепловую энергию в горячей воде для нужд отопления, горячего водоснабжения (подогрев), надлежащего качества, в согласованном сторонами количестве до границы эксплуатационной ответственности, а Потребитель обязуется оплачивать принятую тепловую энергию в сроки и на условиях, предусмотренных настоящим договором, а также соблюдать предусмотренный договором режим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тепловой энергии.</w:t>
      </w:r>
    </w:p>
    <w:p w14:paraId="2F7DE302" w14:textId="68C80E7D" w:rsidR="007C2E47" w:rsidRDefault="007C2E47" w:rsidP="007C2E47">
      <w:pPr>
        <w:suppressLineNumbers/>
        <w:tabs>
          <w:tab w:val="left" w:pos="709"/>
          <w:tab w:val="left" w:pos="1276"/>
        </w:tabs>
        <w:ind w:firstLine="709"/>
        <w:jc w:val="both"/>
        <w:rPr>
          <w:sz w:val="24"/>
          <w:szCs w:val="24"/>
        </w:rPr>
      </w:pPr>
      <w:r w:rsidRPr="007C2E47">
        <w:rPr>
          <w:sz w:val="24"/>
          <w:szCs w:val="24"/>
        </w:rPr>
        <w:t>Точка поставки определена в Акте разграничения балансовой принадлежности тепловых сетей и эксплуатационной ответственности сторон, оформленном между Теплоснабжающей организацией и Потребителем (Приложение № 3). Реестр тепловых нагрузок указан в Приложении № 1.</w:t>
      </w:r>
    </w:p>
    <w:p w14:paraId="5CB0B4AA" w14:textId="77777777" w:rsidR="00C26B57" w:rsidRPr="007C2E47" w:rsidRDefault="00C26B57" w:rsidP="007C2E47">
      <w:pPr>
        <w:suppressLineNumbers/>
        <w:tabs>
          <w:tab w:val="left" w:pos="709"/>
          <w:tab w:val="left" w:pos="1276"/>
        </w:tabs>
        <w:ind w:firstLine="709"/>
        <w:jc w:val="both"/>
        <w:rPr>
          <w:sz w:val="24"/>
          <w:szCs w:val="24"/>
        </w:rPr>
      </w:pPr>
    </w:p>
    <w:p w14:paraId="0B7A9D58" w14:textId="77777777" w:rsidR="007C2E47" w:rsidRPr="007C2E47" w:rsidRDefault="007C2E47" w:rsidP="007C2E47">
      <w:pPr>
        <w:suppressLineNumbers/>
        <w:tabs>
          <w:tab w:val="left" w:pos="1276"/>
        </w:tabs>
        <w:ind w:firstLine="709"/>
        <w:jc w:val="both"/>
        <w:rPr>
          <w:b/>
          <w:sz w:val="24"/>
          <w:szCs w:val="24"/>
        </w:rPr>
      </w:pPr>
      <w:r w:rsidRPr="007C2E47">
        <w:rPr>
          <w:b/>
          <w:sz w:val="24"/>
          <w:szCs w:val="24"/>
        </w:rPr>
        <w:t xml:space="preserve">2. </w:t>
      </w:r>
      <w:r w:rsidRPr="007C2E47">
        <w:rPr>
          <w:b/>
          <w:sz w:val="24"/>
          <w:szCs w:val="24"/>
        </w:rPr>
        <w:tab/>
        <w:t xml:space="preserve">КОЛИЧЕСТВО И КАЧЕСТВО ТЕПЛОВОЙ ЭНЕРГИИ </w:t>
      </w:r>
    </w:p>
    <w:p w14:paraId="79F2F5BB" w14:textId="77777777" w:rsidR="007C2E47" w:rsidRPr="007C2E47" w:rsidRDefault="007C2E47" w:rsidP="00A22F5E">
      <w:pPr>
        <w:numPr>
          <w:ilvl w:val="1"/>
          <w:numId w:val="5"/>
        </w:numPr>
        <w:suppressLineNumbers/>
        <w:tabs>
          <w:tab w:val="left" w:pos="1276"/>
          <w:tab w:val="left" w:pos="1560"/>
        </w:tabs>
        <w:spacing w:line="259" w:lineRule="auto"/>
        <w:jc w:val="both"/>
        <w:rPr>
          <w:sz w:val="24"/>
          <w:szCs w:val="24"/>
        </w:rPr>
      </w:pPr>
      <w:r w:rsidRPr="007C2E47">
        <w:rPr>
          <w:sz w:val="24"/>
          <w:szCs w:val="24"/>
        </w:rPr>
        <w:t xml:space="preserve"> </w:t>
      </w:r>
      <w:r w:rsidRPr="007C2E47">
        <w:rPr>
          <w:sz w:val="24"/>
          <w:szCs w:val="24"/>
        </w:rPr>
        <w:tab/>
        <w:t>Количество (договорные величины) подаваемой по настоящему Договору Теплоснабжающей организацией Потребителю (с учетом Субпотребителей) тепловой энергии в календарном году с разбивкой по месяцам установлено в Приложении № 2.</w:t>
      </w:r>
    </w:p>
    <w:p w14:paraId="78CA130C" w14:textId="77777777" w:rsidR="007C2E47" w:rsidRPr="007C2E47" w:rsidRDefault="007C2E47" w:rsidP="00A22F5E">
      <w:pPr>
        <w:numPr>
          <w:ilvl w:val="1"/>
          <w:numId w:val="5"/>
        </w:numPr>
        <w:suppressLineNumbers/>
        <w:tabs>
          <w:tab w:val="num" w:pos="644"/>
          <w:tab w:val="left" w:pos="1276"/>
          <w:tab w:val="left" w:pos="1560"/>
        </w:tabs>
        <w:spacing w:line="259" w:lineRule="auto"/>
        <w:jc w:val="both"/>
        <w:rPr>
          <w:sz w:val="24"/>
          <w:szCs w:val="24"/>
        </w:rPr>
      </w:pPr>
      <w:r w:rsidRPr="007C2E47">
        <w:rPr>
          <w:sz w:val="24"/>
          <w:szCs w:val="24"/>
        </w:rPr>
        <w:lastRenderedPageBreak/>
        <w:t xml:space="preserve"> </w:t>
      </w:r>
      <w:r w:rsidRPr="007C2E47">
        <w:rPr>
          <w:sz w:val="24"/>
          <w:szCs w:val="24"/>
        </w:rPr>
        <w:tab/>
        <w:t>Изменение договорных величин теплопотребления производится по согласованию Сторон и с оформлением дополнительного соглашения к настоящему Договору, с переоформлением Приложения № 2 к настоящему Договору.</w:t>
      </w:r>
    </w:p>
    <w:p w14:paraId="7B49A6F8" w14:textId="77777777" w:rsidR="007C2E47" w:rsidRPr="007C2E47" w:rsidRDefault="007C2E47" w:rsidP="00A22F5E">
      <w:pPr>
        <w:numPr>
          <w:ilvl w:val="1"/>
          <w:numId w:val="5"/>
        </w:numPr>
        <w:suppressLineNumbers/>
        <w:tabs>
          <w:tab w:val="num" w:pos="644"/>
          <w:tab w:val="left" w:pos="1276"/>
          <w:tab w:val="left" w:pos="1560"/>
        </w:tabs>
        <w:spacing w:line="259" w:lineRule="auto"/>
        <w:jc w:val="both"/>
        <w:rPr>
          <w:sz w:val="24"/>
          <w:szCs w:val="24"/>
        </w:rPr>
      </w:pPr>
      <w:r w:rsidRPr="007C2E47">
        <w:rPr>
          <w:sz w:val="24"/>
          <w:szCs w:val="24"/>
        </w:rPr>
        <w:t xml:space="preserve"> </w:t>
      </w:r>
      <w:r w:rsidRPr="007C2E47">
        <w:rPr>
          <w:sz w:val="24"/>
          <w:szCs w:val="24"/>
        </w:rPr>
        <w:tab/>
        <w:t xml:space="preserve">Расчетные тепловые нагрузки Потребителя (с учетом Субпотребителей) по видам теплопотребления </w:t>
      </w:r>
      <w:r w:rsidRPr="007C2E47">
        <w:rPr>
          <w:bCs/>
          <w:sz w:val="24"/>
          <w:szCs w:val="24"/>
        </w:rPr>
        <w:t>и другие технические характеристики подаваемой тепловой энергии</w:t>
      </w:r>
      <w:r w:rsidRPr="007C2E47">
        <w:rPr>
          <w:sz w:val="24"/>
          <w:szCs w:val="24"/>
        </w:rPr>
        <w:t xml:space="preserve"> установлены в Приложении № 1. </w:t>
      </w:r>
    </w:p>
    <w:p w14:paraId="539782C9" w14:textId="77777777" w:rsidR="007C2E47" w:rsidRPr="007C2E47" w:rsidRDefault="007C2E47" w:rsidP="00A22F5E">
      <w:pPr>
        <w:numPr>
          <w:ilvl w:val="1"/>
          <w:numId w:val="5"/>
        </w:numPr>
        <w:suppressLineNumbers/>
        <w:tabs>
          <w:tab w:val="num" w:pos="644"/>
          <w:tab w:val="left" w:pos="1276"/>
          <w:tab w:val="left" w:pos="1560"/>
        </w:tabs>
        <w:spacing w:line="259" w:lineRule="auto"/>
        <w:jc w:val="both"/>
        <w:rPr>
          <w:sz w:val="24"/>
          <w:szCs w:val="24"/>
        </w:rPr>
      </w:pPr>
      <w:r w:rsidRPr="007C2E47">
        <w:rPr>
          <w:sz w:val="24"/>
          <w:szCs w:val="24"/>
        </w:rPr>
        <w:t xml:space="preserve"> </w:t>
      </w:r>
      <w:r w:rsidRPr="007C2E47">
        <w:rPr>
          <w:sz w:val="24"/>
          <w:szCs w:val="24"/>
        </w:rPr>
        <w:tab/>
        <w:t>Изменение расчетных тепловых нагрузок производится на основании энергетического обследования, выполненного специализированной организацией, имеющей право на проведение указанного вида работ, согласованного в установленном порядке с Теплоснабжающей организацией.</w:t>
      </w:r>
    </w:p>
    <w:p w14:paraId="76813B3F" w14:textId="77777777" w:rsidR="007C2E47" w:rsidRPr="007C2E47" w:rsidRDefault="007C2E47" w:rsidP="00A22F5E">
      <w:pPr>
        <w:numPr>
          <w:ilvl w:val="1"/>
          <w:numId w:val="5"/>
        </w:numPr>
        <w:suppressLineNumbers/>
        <w:tabs>
          <w:tab w:val="num" w:pos="644"/>
          <w:tab w:val="left" w:pos="1276"/>
          <w:tab w:val="left" w:pos="1560"/>
        </w:tabs>
        <w:spacing w:line="259" w:lineRule="auto"/>
        <w:jc w:val="both"/>
        <w:rPr>
          <w:sz w:val="24"/>
          <w:szCs w:val="24"/>
        </w:rPr>
      </w:pPr>
      <w:r w:rsidRPr="007C2E47">
        <w:rPr>
          <w:sz w:val="24"/>
          <w:szCs w:val="24"/>
        </w:rPr>
        <w:t xml:space="preserve"> </w:t>
      </w:r>
      <w:r w:rsidRPr="007C2E47">
        <w:rPr>
          <w:sz w:val="24"/>
          <w:szCs w:val="24"/>
        </w:rPr>
        <w:tab/>
        <w:t>Расчеты за отпущенную тепловую энергию при изменении расчетных тепловых нагрузок в соответствие с п. 2.4 производятся с момента предоставления Потребителем согласованного в установленном порядке технического отчета обследования объекта в Теплоснабжающую организацию без проведения перерасчета за прошедшие периоды.</w:t>
      </w:r>
    </w:p>
    <w:p w14:paraId="56CAE51C" w14:textId="77777777" w:rsidR="007C2E47" w:rsidRDefault="007C2E47" w:rsidP="0040577E">
      <w:pPr>
        <w:numPr>
          <w:ilvl w:val="1"/>
          <w:numId w:val="5"/>
        </w:numPr>
        <w:suppressLineNumbers/>
        <w:tabs>
          <w:tab w:val="num" w:pos="644"/>
          <w:tab w:val="left" w:pos="1276"/>
        </w:tabs>
        <w:spacing w:line="259" w:lineRule="auto"/>
        <w:jc w:val="both"/>
        <w:rPr>
          <w:sz w:val="24"/>
          <w:szCs w:val="24"/>
        </w:rPr>
      </w:pPr>
      <w:r w:rsidRPr="007C2E47">
        <w:rPr>
          <w:sz w:val="24"/>
          <w:szCs w:val="24"/>
        </w:rPr>
        <w:t xml:space="preserve"> </w:t>
      </w:r>
      <w:r w:rsidRPr="007C2E47">
        <w:rPr>
          <w:sz w:val="24"/>
          <w:szCs w:val="24"/>
        </w:rPr>
        <w:tab/>
        <w:t>При уточнении Теплоснабжающей организацией данных о фактически отпущенной Потребителю тепловой энергии за прошедший период, Теплоснабжающая организация вправе произвести перерасчет выставленного к оплате Потребителю количества тепловой энергии.</w:t>
      </w:r>
    </w:p>
    <w:p w14:paraId="0F054D9A" w14:textId="497DB632" w:rsidR="0040577E" w:rsidRPr="0040577E" w:rsidRDefault="0040577E" w:rsidP="0040577E">
      <w:pPr>
        <w:pStyle w:val="af4"/>
        <w:numPr>
          <w:ilvl w:val="1"/>
          <w:numId w:val="5"/>
        </w:numPr>
        <w:ind w:left="0"/>
        <w:jc w:val="both"/>
        <w:rPr>
          <w:sz w:val="24"/>
          <w:szCs w:val="24"/>
        </w:rPr>
      </w:pPr>
      <w:r w:rsidRPr="0040577E">
        <w:rPr>
          <w:sz w:val="24"/>
          <w:szCs w:val="24"/>
        </w:rPr>
        <w:t>Параметры теплоносителя должны соответствовать температурному графику отпуска тепловой энергии в сеть, указанному в Приложении №5.</w:t>
      </w:r>
    </w:p>
    <w:p w14:paraId="40C43B83" w14:textId="77777777" w:rsidR="007C2E47" w:rsidRPr="007C2E47" w:rsidRDefault="007C2E47" w:rsidP="00A22F5E">
      <w:pPr>
        <w:numPr>
          <w:ilvl w:val="1"/>
          <w:numId w:val="5"/>
        </w:numPr>
        <w:suppressLineNumbers/>
        <w:tabs>
          <w:tab w:val="num" w:pos="644"/>
          <w:tab w:val="left" w:pos="1276"/>
          <w:tab w:val="left" w:pos="1560"/>
        </w:tabs>
        <w:spacing w:line="259" w:lineRule="auto"/>
        <w:jc w:val="both"/>
        <w:rPr>
          <w:sz w:val="24"/>
          <w:szCs w:val="24"/>
        </w:rPr>
      </w:pPr>
      <w:r w:rsidRPr="007C2E47">
        <w:rPr>
          <w:sz w:val="24"/>
          <w:szCs w:val="24"/>
        </w:rPr>
        <w:tab/>
        <w:t xml:space="preserve">Сверхнормативные потери тепловой энергии и теплоносителя определяются расчетным путем и оформляются двусторонним актом. </w:t>
      </w:r>
    </w:p>
    <w:p w14:paraId="432BF059" w14:textId="77777777" w:rsidR="007C2E47" w:rsidRPr="007C2E47" w:rsidRDefault="007C2E47" w:rsidP="007C2E47">
      <w:pPr>
        <w:numPr>
          <w:ilvl w:val="12"/>
          <w:numId w:val="0"/>
        </w:numPr>
        <w:suppressLineNumbers/>
        <w:tabs>
          <w:tab w:val="left" w:pos="1134"/>
          <w:tab w:val="left" w:pos="1276"/>
        </w:tabs>
        <w:ind w:left="710" w:firstLine="709"/>
        <w:jc w:val="both"/>
        <w:rPr>
          <w:sz w:val="24"/>
          <w:szCs w:val="24"/>
        </w:rPr>
      </w:pPr>
    </w:p>
    <w:p w14:paraId="07B0656B" w14:textId="77777777" w:rsidR="007C2E47" w:rsidRPr="007C2E47" w:rsidRDefault="007C2E47" w:rsidP="007C2E47">
      <w:pPr>
        <w:numPr>
          <w:ilvl w:val="0"/>
          <w:numId w:val="5"/>
        </w:numPr>
        <w:suppressLineNumbers/>
        <w:tabs>
          <w:tab w:val="left" w:pos="1276"/>
        </w:tabs>
        <w:spacing w:after="160" w:line="259" w:lineRule="auto"/>
        <w:jc w:val="both"/>
        <w:rPr>
          <w:b/>
          <w:sz w:val="24"/>
          <w:szCs w:val="24"/>
        </w:rPr>
      </w:pPr>
      <w:r w:rsidRPr="007C2E47">
        <w:rPr>
          <w:b/>
          <w:sz w:val="24"/>
          <w:szCs w:val="24"/>
        </w:rPr>
        <w:t>УЧЕТ ТЕПЛОВОЙ ЭНЕРГИИ</w:t>
      </w:r>
    </w:p>
    <w:p w14:paraId="152F809B" w14:textId="77777777" w:rsidR="007C2E47" w:rsidRPr="007C2E47" w:rsidRDefault="007C2E47" w:rsidP="00A22F5E">
      <w:pPr>
        <w:numPr>
          <w:ilvl w:val="1"/>
          <w:numId w:val="5"/>
        </w:numPr>
        <w:suppressLineNumbers/>
        <w:tabs>
          <w:tab w:val="left" w:pos="1276"/>
        </w:tabs>
        <w:spacing w:line="259" w:lineRule="auto"/>
        <w:jc w:val="both"/>
        <w:rPr>
          <w:sz w:val="24"/>
          <w:szCs w:val="24"/>
        </w:rPr>
      </w:pPr>
      <w:r w:rsidRPr="007C2E47">
        <w:rPr>
          <w:sz w:val="24"/>
          <w:szCs w:val="24"/>
        </w:rPr>
        <w:t xml:space="preserve"> </w:t>
      </w:r>
      <w:r w:rsidRPr="007C2E47">
        <w:rPr>
          <w:sz w:val="24"/>
          <w:szCs w:val="24"/>
        </w:rPr>
        <w:tab/>
        <w:t>Коммерческий учет принятой Потребителем тепловой энергии и теплоносителя осуществляется приборами учета, установленными в точке поставки и допущенными в эксплуатацию в соответствии с требованиями Правил учета тепловой энергии и теплоносителя.</w:t>
      </w:r>
    </w:p>
    <w:p w14:paraId="5A657FC4" w14:textId="77777777" w:rsidR="007C2E47" w:rsidRPr="007C2E47" w:rsidRDefault="007C2E47" w:rsidP="00A22F5E">
      <w:pPr>
        <w:suppressLineNumbers/>
        <w:tabs>
          <w:tab w:val="left" w:pos="1276"/>
        </w:tabs>
        <w:ind w:firstLine="709"/>
        <w:jc w:val="both"/>
        <w:rPr>
          <w:sz w:val="24"/>
          <w:szCs w:val="24"/>
        </w:rPr>
      </w:pPr>
      <w:r w:rsidRPr="007C2E47">
        <w:rPr>
          <w:sz w:val="24"/>
          <w:szCs w:val="24"/>
        </w:rPr>
        <w:t xml:space="preserve">3.2. </w:t>
      </w:r>
      <w:r w:rsidRPr="007C2E47">
        <w:rPr>
          <w:sz w:val="24"/>
          <w:szCs w:val="24"/>
        </w:rPr>
        <w:tab/>
        <w:t>При отсутствии узла (прибора) учета в точке поставки или выходе его из строя, в том числе нарушении целостности пломб, учет тепловой энергии и теплоносителя осуществляется исходя из расчетных тепловых нагрузок Потребителя (Приложение №1). При этом, в случае нарушения целостности пломб,</w:t>
      </w:r>
      <w:r w:rsidRPr="007C2E47">
        <w:rPr>
          <w:rFonts w:ascii="Arial" w:hAnsi="Arial" w:cs="Arial"/>
          <w:color w:val="222223"/>
          <w:shd w:val="clear" w:color="auto" w:fill="FFFFFF"/>
        </w:rPr>
        <w:t xml:space="preserve"> </w:t>
      </w:r>
      <w:r w:rsidRPr="007C2E47">
        <w:rPr>
          <w:sz w:val="24"/>
          <w:szCs w:val="24"/>
        </w:rPr>
        <w:t xml:space="preserve">объем потребленной тепловой энергии определяется исходя из расчетных тепловых нагрузок Потребителя (Приложение №1) за период со дня проведения последней проверки (если проверка не проводилась, со дня предыдущей опломбировки прибора учета) до дня, следующего за днем восстановления пломб, в том числе установки пломбы. </w:t>
      </w:r>
    </w:p>
    <w:p w14:paraId="02E36AA8" w14:textId="77777777" w:rsidR="007C2E47" w:rsidRPr="007C2E47" w:rsidRDefault="007C2E47" w:rsidP="007C2E47">
      <w:pPr>
        <w:suppressLineNumbers/>
        <w:tabs>
          <w:tab w:val="left" w:pos="1134"/>
          <w:tab w:val="left" w:pos="1276"/>
        </w:tabs>
        <w:ind w:firstLine="709"/>
        <w:jc w:val="both"/>
        <w:rPr>
          <w:sz w:val="24"/>
          <w:szCs w:val="24"/>
        </w:rPr>
      </w:pPr>
      <w:r w:rsidRPr="007C2E47">
        <w:rPr>
          <w:sz w:val="24"/>
          <w:szCs w:val="24"/>
        </w:rPr>
        <w:t>3.3.</w:t>
      </w:r>
      <w:r w:rsidRPr="007C2E47">
        <w:rPr>
          <w:sz w:val="24"/>
          <w:szCs w:val="24"/>
        </w:rPr>
        <w:tab/>
      </w:r>
      <w:r w:rsidRPr="007C2E47">
        <w:rPr>
          <w:sz w:val="24"/>
          <w:szCs w:val="24"/>
        </w:rPr>
        <w:tab/>
        <w:t>Снятие показаний узла (прибора) учета производится ежемесячно по состоянию на первое число месяца, следующего за расчетным, при этом:</w:t>
      </w:r>
    </w:p>
    <w:p w14:paraId="697F6A72" w14:textId="77777777" w:rsidR="007C2E47" w:rsidRPr="007C2E47" w:rsidRDefault="007C2E47" w:rsidP="007C2E47">
      <w:pPr>
        <w:numPr>
          <w:ilvl w:val="0"/>
          <w:numId w:val="19"/>
        </w:numPr>
        <w:suppressLineNumbers/>
        <w:spacing w:after="160" w:line="259" w:lineRule="auto"/>
        <w:ind w:left="11" w:hanging="11"/>
        <w:contextualSpacing/>
        <w:jc w:val="both"/>
        <w:rPr>
          <w:sz w:val="24"/>
          <w:szCs w:val="24"/>
        </w:rPr>
      </w:pPr>
      <w:r w:rsidRPr="007C2E47">
        <w:rPr>
          <w:sz w:val="24"/>
          <w:szCs w:val="24"/>
        </w:rPr>
        <w:t xml:space="preserve">показания узла (прибора) учета, находящегося в ведении Потребителя, снимаются Потребителем самостоятельно и представляются в Теплоснабжающую организацию не позднее третьего рабочего дня месяца, следующего за расчетным; </w:t>
      </w:r>
    </w:p>
    <w:p w14:paraId="58239931" w14:textId="77777777" w:rsidR="007C2E47" w:rsidRPr="007C2E47" w:rsidRDefault="007C2E47" w:rsidP="007C2E47">
      <w:pPr>
        <w:numPr>
          <w:ilvl w:val="0"/>
          <w:numId w:val="19"/>
        </w:numPr>
        <w:suppressLineNumbers/>
        <w:spacing w:after="160" w:line="259" w:lineRule="auto"/>
        <w:ind w:left="0" w:firstLine="0"/>
        <w:contextualSpacing/>
        <w:jc w:val="both"/>
        <w:rPr>
          <w:sz w:val="24"/>
          <w:szCs w:val="24"/>
        </w:rPr>
      </w:pPr>
      <w:r w:rsidRPr="007C2E47">
        <w:rPr>
          <w:sz w:val="24"/>
          <w:szCs w:val="24"/>
        </w:rPr>
        <w:t>показания узла (прибора) учета, установленного в строении Потребителя и принадлежащего Теплоснабжающей организации, снимаются Теплоснабжающей организацией совместно с уполномоченным представителем Потребителя не позднее второго числа месяца, следующего за расчетным, с оформлением отчетной ведомости.</w:t>
      </w:r>
    </w:p>
    <w:p w14:paraId="68B8CE5B" w14:textId="77777777" w:rsidR="007C2E47" w:rsidRPr="007C2E47" w:rsidRDefault="007C2E47" w:rsidP="007C2E47">
      <w:pPr>
        <w:ind w:firstLine="709"/>
        <w:jc w:val="both"/>
        <w:rPr>
          <w:sz w:val="24"/>
          <w:szCs w:val="24"/>
        </w:rPr>
      </w:pPr>
      <w:r w:rsidRPr="007C2E47">
        <w:rPr>
          <w:sz w:val="24"/>
          <w:szCs w:val="24"/>
        </w:rPr>
        <w:t>В случае отказа представителя Потребителя от подписи отчетной ведомости представитель Теплоснабжающей организации на месте подписи представителя Потребителя производит запись: «От подписи отказался» и ставит свою подпись.</w:t>
      </w:r>
    </w:p>
    <w:p w14:paraId="14D165EF" w14:textId="77777777" w:rsidR="007C2E47" w:rsidRPr="007C2E47" w:rsidRDefault="007C2E47" w:rsidP="007C2E47">
      <w:pPr>
        <w:suppressLineNumbers/>
        <w:tabs>
          <w:tab w:val="left" w:pos="1134"/>
          <w:tab w:val="left" w:pos="1276"/>
        </w:tabs>
        <w:ind w:firstLine="709"/>
        <w:jc w:val="both"/>
        <w:rPr>
          <w:sz w:val="24"/>
          <w:szCs w:val="24"/>
        </w:rPr>
      </w:pPr>
      <w:r w:rsidRPr="007C2E47">
        <w:rPr>
          <w:sz w:val="24"/>
          <w:szCs w:val="24"/>
        </w:rPr>
        <w:t>3.4.</w:t>
      </w:r>
      <w:r w:rsidRPr="007C2E47">
        <w:rPr>
          <w:sz w:val="24"/>
          <w:szCs w:val="24"/>
        </w:rPr>
        <w:tab/>
      </w:r>
      <w:r w:rsidRPr="007C2E47">
        <w:rPr>
          <w:sz w:val="24"/>
          <w:szCs w:val="24"/>
        </w:rPr>
        <w:tab/>
        <w:t>В случае выхода узла (прибора) учета из строя Теплоснабжающая организация и представитель Потребителя составляют двухсторонний Акт с указанием даты и причины выхода из строя узла (прибора) учета.</w:t>
      </w:r>
    </w:p>
    <w:p w14:paraId="40403261" w14:textId="77777777" w:rsidR="007C2E47" w:rsidRPr="007C2E47" w:rsidRDefault="007C2E47" w:rsidP="007C2E47">
      <w:pPr>
        <w:suppressLineNumbers/>
        <w:tabs>
          <w:tab w:val="left" w:pos="1276"/>
        </w:tabs>
        <w:ind w:firstLine="709"/>
        <w:jc w:val="both"/>
        <w:rPr>
          <w:strike/>
          <w:sz w:val="24"/>
          <w:szCs w:val="24"/>
        </w:rPr>
      </w:pPr>
      <w:r w:rsidRPr="007C2E47">
        <w:rPr>
          <w:sz w:val="24"/>
          <w:szCs w:val="24"/>
        </w:rPr>
        <w:t>В случае отказа представителя Потребителя от подписи акта, представитель Теплоснабжающей организации делает запись: «От подписи отказался».</w:t>
      </w:r>
    </w:p>
    <w:p w14:paraId="79D981AF" w14:textId="77777777" w:rsidR="007C2E47" w:rsidRPr="007C2E47" w:rsidRDefault="007C2E47" w:rsidP="007C2E47">
      <w:pPr>
        <w:suppressLineNumbers/>
        <w:tabs>
          <w:tab w:val="left" w:pos="1134"/>
          <w:tab w:val="left" w:pos="1276"/>
        </w:tabs>
        <w:ind w:firstLine="709"/>
        <w:jc w:val="both"/>
        <w:rPr>
          <w:sz w:val="24"/>
          <w:szCs w:val="24"/>
        </w:rPr>
      </w:pPr>
      <w:r w:rsidRPr="007C2E47">
        <w:rPr>
          <w:sz w:val="24"/>
          <w:szCs w:val="24"/>
        </w:rPr>
        <w:lastRenderedPageBreak/>
        <w:t>3.5.</w:t>
      </w:r>
      <w:r w:rsidRPr="007C2E47">
        <w:rPr>
          <w:sz w:val="24"/>
          <w:szCs w:val="24"/>
        </w:rPr>
        <w:tab/>
      </w:r>
      <w:r w:rsidRPr="007C2E47">
        <w:rPr>
          <w:sz w:val="24"/>
          <w:szCs w:val="24"/>
        </w:rPr>
        <w:tab/>
        <w:t xml:space="preserve">При наличии автоматизированной системы коммерческого учета, учет потребленной тепловой энергии и теплоносителя производится по данным автоматизированной системы. </w:t>
      </w:r>
    </w:p>
    <w:p w14:paraId="28511D99" w14:textId="77777777" w:rsidR="007C2E47" w:rsidRPr="007C2E47" w:rsidRDefault="007C2E47" w:rsidP="007C2E47">
      <w:pPr>
        <w:suppressLineNumbers/>
        <w:tabs>
          <w:tab w:val="left" w:pos="1276"/>
        </w:tabs>
        <w:ind w:firstLine="709"/>
        <w:jc w:val="both"/>
        <w:rPr>
          <w:sz w:val="24"/>
          <w:szCs w:val="24"/>
        </w:rPr>
      </w:pPr>
      <w:r w:rsidRPr="007C2E47">
        <w:rPr>
          <w:sz w:val="24"/>
          <w:szCs w:val="24"/>
        </w:rPr>
        <w:t>3.6.</w:t>
      </w:r>
      <w:r w:rsidRPr="007C2E47">
        <w:rPr>
          <w:sz w:val="24"/>
          <w:szCs w:val="24"/>
        </w:rPr>
        <w:tab/>
        <w:t>При установке узла (прибора) учета тепловой энергии не в точке поставки, количество тепловой энергии, учтенное таким узлом (прибором) учета, увеличивается на величину тепловых потерь, в случае их указания в Приложении № 1.</w:t>
      </w:r>
    </w:p>
    <w:p w14:paraId="4AE93658" w14:textId="77777777" w:rsidR="007C2E47" w:rsidRPr="007C2E47" w:rsidRDefault="007C2E47" w:rsidP="007C2E47">
      <w:pPr>
        <w:suppressLineNumbers/>
        <w:tabs>
          <w:tab w:val="left" w:pos="1276"/>
        </w:tabs>
        <w:ind w:firstLine="709"/>
        <w:jc w:val="both"/>
        <w:rPr>
          <w:sz w:val="24"/>
          <w:szCs w:val="24"/>
        </w:rPr>
      </w:pPr>
      <w:r w:rsidRPr="007C2E47">
        <w:rPr>
          <w:sz w:val="24"/>
          <w:szCs w:val="24"/>
        </w:rPr>
        <w:t>3.7.</w:t>
      </w:r>
      <w:r w:rsidRPr="007C2E47">
        <w:rPr>
          <w:sz w:val="24"/>
          <w:szCs w:val="24"/>
        </w:rPr>
        <w:tab/>
        <w:t>По окончании расчетного месяца Теплоснабжающая организация представляет Потребителю товарную накладную по форме ТОРГ-12 в двух экземплярах. Потребитель в течение 10 (десяти) рабочих дней с момента получения возвращает подписанную и скрепленную печатью товарную накладную по форме ТОРГ-12 Теплоснабжающей организации.</w:t>
      </w:r>
    </w:p>
    <w:p w14:paraId="6FD6BDE9" w14:textId="77777777" w:rsidR="007C2E47" w:rsidRPr="007C2E47" w:rsidRDefault="007C2E47" w:rsidP="007C2E47">
      <w:pPr>
        <w:suppressLineNumbers/>
        <w:tabs>
          <w:tab w:val="left" w:pos="1276"/>
        </w:tabs>
        <w:ind w:firstLine="709"/>
        <w:jc w:val="both"/>
        <w:rPr>
          <w:sz w:val="24"/>
          <w:szCs w:val="24"/>
        </w:rPr>
      </w:pPr>
      <w:r w:rsidRPr="007C2E47">
        <w:rPr>
          <w:sz w:val="24"/>
          <w:szCs w:val="24"/>
        </w:rPr>
        <w:t>В случае неполучения (ненаправления Потребителем) Теплоснабжающей организацией оформленного со стороны Потребителя товарной накладной, обязательства Теплоснабжающей организации считаются надлежаще исполненными.</w:t>
      </w:r>
    </w:p>
    <w:p w14:paraId="1C407BB9" w14:textId="77777777" w:rsidR="007C2E47" w:rsidRPr="007C2E47" w:rsidRDefault="007C2E47" w:rsidP="007C2E47">
      <w:pPr>
        <w:numPr>
          <w:ilvl w:val="12"/>
          <w:numId w:val="0"/>
        </w:numPr>
        <w:suppressLineNumbers/>
        <w:tabs>
          <w:tab w:val="left" w:pos="1276"/>
          <w:tab w:val="left" w:pos="6285"/>
        </w:tabs>
        <w:ind w:firstLine="709"/>
        <w:jc w:val="both"/>
        <w:rPr>
          <w:sz w:val="24"/>
          <w:szCs w:val="24"/>
        </w:rPr>
      </w:pPr>
      <w:r w:rsidRPr="007C2E47">
        <w:rPr>
          <w:sz w:val="24"/>
          <w:szCs w:val="24"/>
        </w:rPr>
        <w:tab/>
      </w:r>
    </w:p>
    <w:p w14:paraId="70D72738" w14:textId="77777777" w:rsidR="007C2E47" w:rsidRPr="007C2E47" w:rsidRDefault="007C2E47" w:rsidP="007C2E47">
      <w:pPr>
        <w:numPr>
          <w:ilvl w:val="0"/>
          <w:numId w:val="6"/>
        </w:numPr>
        <w:suppressLineNumbers/>
        <w:tabs>
          <w:tab w:val="left" w:pos="993"/>
          <w:tab w:val="left" w:pos="1276"/>
        </w:tabs>
        <w:spacing w:after="160" w:line="259" w:lineRule="auto"/>
        <w:jc w:val="both"/>
        <w:rPr>
          <w:b/>
          <w:sz w:val="24"/>
          <w:szCs w:val="24"/>
        </w:rPr>
      </w:pPr>
      <w:r w:rsidRPr="007C2E47">
        <w:rPr>
          <w:b/>
          <w:sz w:val="24"/>
          <w:szCs w:val="24"/>
        </w:rPr>
        <w:t>ОБЯЗАННОСТИ И ПРАВА ТЕПЛОСНАБЖАЮЩЕЙ ОРГАНИЗАЦИИ</w:t>
      </w:r>
    </w:p>
    <w:p w14:paraId="09088655" w14:textId="77777777" w:rsidR="007C2E47" w:rsidRPr="007C2E47" w:rsidRDefault="007C2E47" w:rsidP="007C2E47">
      <w:pPr>
        <w:numPr>
          <w:ilvl w:val="1"/>
          <w:numId w:val="6"/>
        </w:numPr>
        <w:suppressLineNumbers/>
        <w:tabs>
          <w:tab w:val="left" w:pos="993"/>
          <w:tab w:val="left" w:pos="1276"/>
        </w:tabs>
        <w:spacing w:after="160" w:line="259" w:lineRule="auto"/>
        <w:jc w:val="both"/>
        <w:rPr>
          <w:b/>
          <w:sz w:val="24"/>
          <w:szCs w:val="24"/>
        </w:rPr>
      </w:pPr>
      <w:r w:rsidRPr="007C2E47">
        <w:rPr>
          <w:b/>
          <w:sz w:val="24"/>
          <w:szCs w:val="24"/>
        </w:rPr>
        <w:t>ТЕПЛОСНАБЖАЮЩАЯ ОРГАНИЗАЦИЯ ОБЯЗУЕТСЯ:</w:t>
      </w:r>
    </w:p>
    <w:p w14:paraId="27162F71" w14:textId="77777777" w:rsidR="007C2E47" w:rsidRPr="007C2E47" w:rsidRDefault="007C2E47" w:rsidP="007C2E47">
      <w:pPr>
        <w:suppressLineNumbers/>
        <w:tabs>
          <w:tab w:val="left" w:pos="993"/>
          <w:tab w:val="left" w:pos="1276"/>
        </w:tabs>
        <w:ind w:firstLine="709"/>
        <w:jc w:val="both"/>
        <w:rPr>
          <w:color w:val="000000"/>
          <w:sz w:val="24"/>
          <w:szCs w:val="24"/>
        </w:rPr>
      </w:pPr>
      <w:r w:rsidRPr="007C2E47">
        <w:rPr>
          <w:color w:val="000000"/>
          <w:sz w:val="24"/>
          <w:szCs w:val="24"/>
        </w:rPr>
        <w:t xml:space="preserve">4.1.1. </w:t>
      </w:r>
      <w:r w:rsidRPr="007C2E47">
        <w:rPr>
          <w:color w:val="000000"/>
          <w:sz w:val="24"/>
          <w:szCs w:val="24"/>
        </w:rPr>
        <w:tab/>
        <w:t xml:space="preserve">Поставлять тепловую энергию Потребителю в количестве и с тепловыми нагрузками, установленными в Приложениях </w:t>
      </w:r>
      <w:r w:rsidRPr="007C2E47">
        <w:rPr>
          <w:sz w:val="24"/>
          <w:szCs w:val="24"/>
        </w:rPr>
        <w:t>№ 1 и № 2</w:t>
      </w:r>
      <w:r w:rsidRPr="007C2E47">
        <w:rPr>
          <w:color w:val="000000"/>
          <w:sz w:val="24"/>
          <w:szCs w:val="24"/>
        </w:rPr>
        <w:t xml:space="preserve"> к </w:t>
      </w:r>
      <w:r w:rsidRPr="007C2E47">
        <w:rPr>
          <w:sz w:val="24"/>
          <w:szCs w:val="24"/>
        </w:rPr>
        <w:t>настоящему Договору</w:t>
      </w:r>
      <w:r w:rsidRPr="007C2E47">
        <w:rPr>
          <w:color w:val="000000"/>
          <w:sz w:val="24"/>
          <w:szCs w:val="24"/>
        </w:rPr>
        <w:t xml:space="preserve"> по каждой точке поставки</w:t>
      </w:r>
      <w:r w:rsidRPr="007C2E47">
        <w:rPr>
          <w:sz w:val="24"/>
          <w:szCs w:val="24"/>
        </w:rPr>
        <w:t>, на отопление - в течение всего отопительного сезона.</w:t>
      </w:r>
    </w:p>
    <w:p w14:paraId="1926BD3F" w14:textId="77777777" w:rsidR="007C2E47" w:rsidRPr="007C2E47" w:rsidRDefault="007C2E47" w:rsidP="007C2E47">
      <w:pPr>
        <w:suppressLineNumbers/>
        <w:tabs>
          <w:tab w:val="left" w:pos="993"/>
          <w:tab w:val="left" w:pos="1276"/>
        </w:tabs>
        <w:ind w:firstLine="709"/>
        <w:jc w:val="both"/>
        <w:rPr>
          <w:sz w:val="24"/>
          <w:szCs w:val="24"/>
        </w:rPr>
      </w:pPr>
      <w:r w:rsidRPr="007C2E47">
        <w:rPr>
          <w:sz w:val="24"/>
          <w:szCs w:val="24"/>
        </w:rPr>
        <w:t xml:space="preserve">4.1.2. </w:t>
      </w:r>
      <w:r w:rsidRPr="007C2E47">
        <w:rPr>
          <w:sz w:val="24"/>
          <w:szCs w:val="24"/>
        </w:rPr>
        <w:tab/>
        <w:t xml:space="preserve">При проведении плановых работ по ремонту тепловых сетей предупреждать Потребителя о сроках начала и продолжительности отключения (ограничения) теплоснабжения Потребителя не менее чем за 7 суток. </w:t>
      </w:r>
    </w:p>
    <w:p w14:paraId="7E36E064" w14:textId="77777777" w:rsidR="007C2E47" w:rsidRPr="007C2E47" w:rsidRDefault="007C2E47" w:rsidP="00FA696E">
      <w:pPr>
        <w:suppressLineNumbers/>
        <w:tabs>
          <w:tab w:val="left" w:pos="993"/>
          <w:tab w:val="left" w:pos="1276"/>
          <w:tab w:val="left" w:pos="1428"/>
        </w:tabs>
        <w:ind w:firstLine="709"/>
        <w:jc w:val="both"/>
        <w:rPr>
          <w:sz w:val="24"/>
          <w:szCs w:val="24"/>
        </w:rPr>
      </w:pPr>
      <w:r w:rsidRPr="007C2E47">
        <w:rPr>
          <w:sz w:val="24"/>
          <w:szCs w:val="24"/>
        </w:rPr>
        <w:t xml:space="preserve">4.1.3. </w:t>
      </w:r>
      <w:r w:rsidRPr="007C2E47">
        <w:rPr>
          <w:sz w:val="24"/>
          <w:szCs w:val="24"/>
        </w:rPr>
        <w:tab/>
        <w:t>Уведомлять Потребителя о причинах, начале и сроках перерывов в поставке тепловой энергии:</w:t>
      </w:r>
    </w:p>
    <w:p w14:paraId="1A4B599C" w14:textId="77777777" w:rsidR="007C2E47" w:rsidRPr="007C2E47" w:rsidRDefault="007C2E47" w:rsidP="00FA696E">
      <w:pPr>
        <w:numPr>
          <w:ilvl w:val="0"/>
          <w:numId w:val="3"/>
        </w:numPr>
        <w:suppressLineNumbers/>
        <w:tabs>
          <w:tab w:val="left" w:pos="993"/>
          <w:tab w:val="left" w:pos="1276"/>
          <w:tab w:val="left" w:pos="1428"/>
        </w:tabs>
        <w:spacing w:line="259" w:lineRule="auto"/>
        <w:ind w:left="0"/>
        <w:jc w:val="both"/>
        <w:rPr>
          <w:sz w:val="24"/>
          <w:szCs w:val="24"/>
        </w:rPr>
      </w:pPr>
      <w:r w:rsidRPr="007C2E47">
        <w:rPr>
          <w:sz w:val="24"/>
          <w:szCs w:val="24"/>
        </w:rPr>
        <w:t>за 7 дней о производстве работ, связанных с текущим ремонтом и испытаниями тепловых сетей (гидравлические, на максимальную температуру), проводимых в период с мая по сентябрь;</w:t>
      </w:r>
    </w:p>
    <w:p w14:paraId="57B9841F" w14:textId="77777777" w:rsidR="007C2E47" w:rsidRPr="007C2E47" w:rsidRDefault="007C2E47" w:rsidP="00FA696E">
      <w:pPr>
        <w:numPr>
          <w:ilvl w:val="0"/>
          <w:numId w:val="3"/>
        </w:numPr>
        <w:suppressLineNumbers/>
        <w:tabs>
          <w:tab w:val="left" w:pos="993"/>
          <w:tab w:val="left" w:pos="1276"/>
          <w:tab w:val="left" w:pos="1428"/>
        </w:tabs>
        <w:spacing w:line="259" w:lineRule="auto"/>
        <w:ind w:left="0"/>
        <w:jc w:val="both"/>
        <w:rPr>
          <w:sz w:val="24"/>
          <w:szCs w:val="24"/>
        </w:rPr>
      </w:pPr>
      <w:r w:rsidRPr="007C2E47">
        <w:rPr>
          <w:sz w:val="24"/>
          <w:szCs w:val="24"/>
        </w:rPr>
        <w:t xml:space="preserve">в день, предшествующий дню производства работ – при проведении неотложных работ, необходимость в которых возникла при эксплуатации оборудования тепловых сетей в любое время года. </w:t>
      </w:r>
    </w:p>
    <w:p w14:paraId="030E79EC" w14:textId="77777777" w:rsidR="007C2E47" w:rsidRPr="007C2E47" w:rsidRDefault="007C2E47" w:rsidP="00FA696E">
      <w:pPr>
        <w:suppressLineNumbers/>
        <w:tabs>
          <w:tab w:val="left" w:pos="993"/>
          <w:tab w:val="left" w:pos="1276"/>
        </w:tabs>
        <w:ind w:firstLine="709"/>
        <w:jc w:val="both"/>
        <w:rPr>
          <w:b/>
          <w:bCs/>
          <w:sz w:val="24"/>
          <w:szCs w:val="24"/>
          <w:lang w:val="x-none" w:eastAsia="x-none"/>
        </w:rPr>
      </w:pPr>
      <w:r w:rsidRPr="007C2E47">
        <w:rPr>
          <w:sz w:val="24"/>
          <w:szCs w:val="24"/>
          <w:lang w:val="x-none" w:eastAsia="x-none"/>
        </w:rPr>
        <w:t>4.1.4.</w:t>
      </w:r>
      <w:r w:rsidRPr="007C2E47">
        <w:rPr>
          <w:sz w:val="24"/>
          <w:szCs w:val="24"/>
          <w:lang w:val="x-none" w:eastAsia="x-none"/>
        </w:rPr>
        <w:tab/>
      </w:r>
      <w:r w:rsidRPr="007C2E47">
        <w:rPr>
          <w:sz w:val="24"/>
          <w:szCs w:val="24"/>
          <w:lang w:val="x-none" w:eastAsia="x-none"/>
        </w:rPr>
        <w:tab/>
      </w:r>
      <w:r w:rsidRPr="007C2E47">
        <w:rPr>
          <w:bCs/>
          <w:sz w:val="24"/>
          <w:szCs w:val="24"/>
          <w:lang w:val="x-none" w:eastAsia="x-none"/>
        </w:rPr>
        <w:t xml:space="preserve">Ежегодно проверять техническое состояние и готовность теплоиспользующего оборудования к работе в отопительный период и оформлять двусторонний Акт готовности теплоиспользующего оборудования </w:t>
      </w:r>
      <w:r w:rsidRPr="007C2E47">
        <w:rPr>
          <w:sz w:val="24"/>
          <w:szCs w:val="24"/>
          <w:lang w:val="x-none" w:eastAsia="x-none"/>
        </w:rPr>
        <w:t>Потребителя</w:t>
      </w:r>
      <w:r w:rsidRPr="007C2E47">
        <w:rPr>
          <w:bCs/>
          <w:sz w:val="24"/>
          <w:szCs w:val="24"/>
          <w:lang w:val="x-none" w:eastAsia="x-none"/>
        </w:rPr>
        <w:t xml:space="preserve"> к отопительному сезону.</w:t>
      </w:r>
    </w:p>
    <w:p w14:paraId="5D681259" w14:textId="77777777" w:rsidR="007C2E47" w:rsidRPr="007C2E47" w:rsidRDefault="007C2E47" w:rsidP="00FA696E">
      <w:pPr>
        <w:suppressLineNumbers/>
        <w:tabs>
          <w:tab w:val="left" w:pos="0"/>
          <w:tab w:val="left" w:pos="993"/>
        </w:tabs>
        <w:ind w:firstLine="709"/>
        <w:jc w:val="both"/>
        <w:rPr>
          <w:sz w:val="24"/>
          <w:szCs w:val="24"/>
        </w:rPr>
      </w:pPr>
      <w:r w:rsidRPr="007C2E47">
        <w:rPr>
          <w:sz w:val="24"/>
          <w:szCs w:val="24"/>
        </w:rPr>
        <w:t xml:space="preserve">4.1.5. </w:t>
      </w:r>
      <w:r w:rsidRPr="007C2E47">
        <w:rPr>
          <w:sz w:val="24"/>
          <w:szCs w:val="24"/>
        </w:rPr>
        <w:tab/>
        <w:t>Проводить не реже одного раза в год совместно с Потребителем сверку расчетов с оформлением актов сверки по форме, установленной Теплоснабжающей организацией.</w:t>
      </w:r>
    </w:p>
    <w:p w14:paraId="7C94C256" w14:textId="77777777" w:rsidR="007C2E47" w:rsidRPr="007C2E47" w:rsidRDefault="007C2E47" w:rsidP="007C2E47">
      <w:pPr>
        <w:suppressLineNumbers/>
        <w:tabs>
          <w:tab w:val="left" w:pos="993"/>
          <w:tab w:val="left" w:pos="1276"/>
          <w:tab w:val="left" w:pos="1428"/>
        </w:tabs>
        <w:ind w:firstLine="709"/>
        <w:jc w:val="both"/>
        <w:rPr>
          <w:sz w:val="24"/>
          <w:szCs w:val="24"/>
        </w:rPr>
      </w:pPr>
    </w:p>
    <w:p w14:paraId="71F0648F" w14:textId="77777777" w:rsidR="007C2E47" w:rsidRPr="007C2E47" w:rsidRDefault="007C2E47" w:rsidP="007C2E47">
      <w:pPr>
        <w:numPr>
          <w:ilvl w:val="1"/>
          <w:numId w:val="7"/>
        </w:numPr>
        <w:suppressLineNumbers/>
        <w:tabs>
          <w:tab w:val="left" w:pos="284"/>
          <w:tab w:val="left" w:pos="1276"/>
        </w:tabs>
        <w:spacing w:after="160" w:line="259" w:lineRule="auto"/>
        <w:jc w:val="both"/>
        <w:rPr>
          <w:b/>
          <w:sz w:val="24"/>
          <w:szCs w:val="24"/>
        </w:rPr>
      </w:pPr>
      <w:r w:rsidRPr="007C2E47">
        <w:rPr>
          <w:b/>
          <w:sz w:val="24"/>
          <w:szCs w:val="24"/>
        </w:rPr>
        <w:t xml:space="preserve"> </w:t>
      </w:r>
      <w:r w:rsidRPr="007C2E47">
        <w:rPr>
          <w:b/>
          <w:sz w:val="24"/>
          <w:szCs w:val="24"/>
        </w:rPr>
        <w:tab/>
        <w:t>ТЕПЛОСНАБЖАЮЩАЯ ОРГАНИЗАЦИЯ ИМЕЕТ ПРАВО:</w:t>
      </w:r>
    </w:p>
    <w:p w14:paraId="2E4EC3F4" w14:textId="77777777" w:rsidR="007C2E47" w:rsidRPr="007C2E47" w:rsidRDefault="007C2E47" w:rsidP="00A22F5E">
      <w:pPr>
        <w:numPr>
          <w:ilvl w:val="2"/>
          <w:numId w:val="7"/>
        </w:numPr>
        <w:suppressLineNumbers/>
        <w:tabs>
          <w:tab w:val="left" w:pos="1276"/>
        </w:tabs>
        <w:spacing w:line="259" w:lineRule="auto"/>
        <w:jc w:val="both"/>
        <w:rPr>
          <w:sz w:val="24"/>
          <w:szCs w:val="24"/>
          <w:lang w:val="x-none" w:eastAsia="x-none"/>
        </w:rPr>
      </w:pPr>
      <w:r w:rsidRPr="007C2E47">
        <w:rPr>
          <w:sz w:val="24"/>
          <w:szCs w:val="24"/>
          <w:lang w:val="x-none" w:eastAsia="x-none"/>
        </w:rPr>
        <w:t xml:space="preserve"> </w:t>
      </w:r>
      <w:r w:rsidRPr="007C2E47">
        <w:rPr>
          <w:sz w:val="24"/>
          <w:szCs w:val="24"/>
          <w:lang w:val="x-none" w:eastAsia="x-none"/>
        </w:rPr>
        <w:tab/>
        <w:t>Вводить ограничение или прекращение подачи (потребления) тепловой энергии Потребителю при возникновении или угрозе возникновения аварии и/или нарушении в работе систем теплоснабжения.</w:t>
      </w:r>
    </w:p>
    <w:p w14:paraId="1EC020D0" w14:textId="77777777" w:rsidR="007C2E47" w:rsidRPr="007C2E47" w:rsidRDefault="007C2E47" w:rsidP="00A22F5E">
      <w:pPr>
        <w:numPr>
          <w:ilvl w:val="2"/>
          <w:numId w:val="7"/>
        </w:numPr>
        <w:suppressLineNumbers/>
        <w:tabs>
          <w:tab w:val="left" w:pos="1276"/>
        </w:tabs>
        <w:spacing w:line="259" w:lineRule="auto"/>
        <w:jc w:val="both"/>
        <w:rPr>
          <w:sz w:val="24"/>
          <w:szCs w:val="24"/>
          <w:lang w:val="x-none" w:eastAsia="x-none"/>
        </w:rPr>
      </w:pPr>
      <w:r w:rsidRPr="007C2E47">
        <w:rPr>
          <w:sz w:val="24"/>
          <w:szCs w:val="24"/>
          <w:lang w:val="x-none" w:eastAsia="x-none"/>
        </w:rPr>
        <w:t>Прекращать полностью или частично подачу Потребителю тепловой энергии с предварительным уведомлением:</w:t>
      </w:r>
    </w:p>
    <w:p w14:paraId="4BB795BE" w14:textId="77777777" w:rsidR="007C2E47" w:rsidRPr="007C2E47" w:rsidRDefault="007C2E47" w:rsidP="00A22F5E">
      <w:pPr>
        <w:numPr>
          <w:ilvl w:val="0"/>
          <w:numId w:val="4"/>
        </w:numPr>
        <w:suppressLineNumbers/>
        <w:tabs>
          <w:tab w:val="left" w:pos="284"/>
        </w:tabs>
        <w:spacing w:line="259" w:lineRule="auto"/>
        <w:ind w:left="0" w:firstLine="0"/>
        <w:jc w:val="both"/>
        <w:rPr>
          <w:sz w:val="24"/>
          <w:szCs w:val="24"/>
        </w:rPr>
      </w:pPr>
      <w:r w:rsidRPr="007C2E47">
        <w:rPr>
          <w:sz w:val="24"/>
          <w:szCs w:val="24"/>
        </w:rPr>
        <w:t>в случае, когда удостоверенное органом государственного энергетического надзора неудовлетворительное состояние энергетических установок потребителя угрожает аварией или создает угрозу жизни и безопасности граждан;</w:t>
      </w:r>
    </w:p>
    <w:p w14:paraId="5CF86D1E" w14:textId="77777777" w:rsidR="007C2E47" w:rsidRPr="007C2E47" w:rsidRDefault="007C2E47" w:rsidP="00A22F5E">
      <w:pPr>
        <w:numPr>
          <w:ilvl w:val="0"/>
          <w:numId w:val="4"/>
        </w:numPr>
        <w:suppressLineNumbers/>
        <w:tabs>
          <w:tab w:val="left" w:pos="284"/>
        </w:tabs>
        <w:spacing w:line="259" w:lineRule="auto"/>
        <w:ind w:left="0" w:firstLine="0"/>
        <w:jc w:val="both"/>
        <w:rPr>
          <w:sz w:val="24"/>
          <w:szCs w:val="24"/>
        </w:rPr>
      </w:pPr>
      <w:r w:rsidRPr="007C2E47">
        <w:rPr>
          <w:sz w:val="24"/>
          <w:szCs w:val="24"/>
        </w:rPr>
        <w:t>в случае наличия у Потребителя задолженности по оплате энергии в установленном законом или иными правовыми актами порядке.</w:t>
      </w:r>
    </w:p>
    <w:p w14:paraId="417F0299" w14:textId="77777777" w:rsidR="007C2E47" w:rsidRPr="007C2E47" w:rsidRDefault="007C2E47" w:rsidP="00A22F5E">
      <w:pPr>
        <w:suppressLineNumbers/>
        <w:tabs>
          <w:tab w:val="left" w:pos="284"/>
        </w:tabs>
        <w:jc w:val="both"/>
        <w:rPr>
          <w:sz w:val="24"/>
          <w:szCs w:val="24"/>
        </w:rPr>
      </w:pPr>
      <w:r w:rsidRPr="007C2E47">
        <w:rPr>
          <w:sz w:val="24"/>
          <w:szCs w:val="24"/>
        </w:rPr>
        <w:t>Прекращать полностью или частично подачу Потребителю тепловой энергии без предварительного уведомления в случае необходимости принять неотложные меры по предотвращению или ликвидации аварии при условии немедленного уведомления Потребителя об этом.</w:t>
      </w:r>
    </w:p>
    <w:p w14:paraId="4093743C" w14:textId="77777777" w:rsidR="007C2E47" w:rsidRPr="007C2E47" w:rsidRDefault="007C2E47" w:rsidP="00A22F5E">
      <w:pPr>
        <w:numPr>
          <w:ilvl w:val="2"/>
          <w:numId w:val="7"/>
        </w:numPr>
        <w:suppressLineNumbers/>
        <w:tabs>
          <w:tab w:val="num" w:pos="709"/>
          <w:tab w:val="left" w:pos="1276"/>
        </w:tabs>
        <w:spacing w:line="259" w:lineRule="auto"/>
        <w:jc w:val="both"/>
        <w:rPr>
          <w:sz w:val="24"/>
          <w:szCs w:val="24"/>
          <w:lang w:val="x-none" w:eastAsia="x-none"/>
        </w:rPr>
      </w:pPr>
      <w:r w:rsidRPr="007C2E47">
        <w:rPr>
          <w:sz w:val="24"/>
          <w:szCs w:val="24"/>
          <w:lang w:val="x-none" w:eastAsia="x-none"/>
        </w:rPr>
        <w:t>Беспрепятственного доступа (с предварительным уведомлением Потребителя) к теплоиспользующему оборудованию, узлам (приборам) учета в целях:</w:t>
      </w:r>
    </w:p>
    <w:p w14:paraId="73DEF4AA" w14:textId="77777777" w:rsidR="007C2E47" w:rsidRPr="007C2E47" w:rsidRDefault="007C2E47" w:rsidP="00A22F5E">
      <w:pPr>
        <w:numPr>
          <w:ilvl w:val="0"/>
          <w:numId w:val="8"/>
        </w:numPr>
        <w:suppressLineNumbers/>
        <w:tabs>
          <w:tab w:val="left" w:pos="284"/>
          <w:tab w:val="left" w:pos="1418"/>
        </w:tabs>
        <w:spacing w:line="259" w:lineRule="auto"/>
        <w:ind w:left="0" w:firstLine="0"/>
        <w:jc w:val="both"/>
        <w:rPr>
          <w:sz w:val="24"/>
          <w:szCs w:val="24"/>
          <w:lang w:val="x-none" w:eastAsia="x-none"/>
        </w:rPr>
      </w:pPr>
      <w:r w:rsidRPr="007C2E47">
        <w:rPr>
          <w:sz w:val="24"/>
          <w:szCs w:val="24"/>
          <w:lang w:val="x-none" w:eastAsia="x-none"/>
        </w:rPr>
        <w:t>контроля за соблюдением установленных режимов и согласованных объемов теплопотребления - в рабочее время суток;</w:t>
      </w:r>
    </w:p>
    <w:p w14:paraId="4B5D19EA" w14:textId="77777777" w:rsidR="007C2E47" w:rsidRPr="007C2E47" w:rsidRDefault="007C2E47" w:rsidP="00A22F5E">
      <w:pPr>
        <w:numPr>
          <w:ilvl w:val="0"/>
          <w:numId w:val="8"/>
        </w:numPr>
        <w:suppressLineNumbers/>
        <w:tabs>
          <w:tab w:val="left" w:pos="284"/>
          <w:tab w:val="left" w:pos="1418"/>
        </w:tabs>
        <w:spacing w:line="259" w:lineRule="auto"/>
        <w:ind w:left="0" w:firstLine="0"/>
        <w:jc w:val="both"/>
        <w:rPr>
          <w:sz w:val="24"/>
          <w:szCs w:val="24"/>
          <w:lang w:val="x-none" w:eastAsia="x-none"/>
        </w:rPr>
      </w:pPr>
      <w:r w:rsidRPr="007C2E47">
        <w:rPr>
          <w:sz w:val="24"/>
          <w:szCs w:val="24"/>
          <w:lang w:val="x-none" w:eastAsia="x-none"/>
        </w:rPr>
        <w:t>проведения замеров по определению качества холодной воды и/или тепловой энергии - в рабочее время суток;</w:t>
      </w:r>
    </w:p>
    <w:p w14:paraId="4DB7FF19" w14:textId="77777777" w:rsidR="007C2E47" w:rsidRPr="007C2E47" w:rsidRDefault="007C2E47" w:rsidP="00A22F5E">
      <w:pPr>
        <w:numPr>
          <w:ilvl w:val="0"/>
          <w:numId w:val="8"/>
        </w:numPr>
        <w:suppressLineNumbers/>
        <w:tabs>
          <w:tab w:val="left" w:pos="284"/>
          <w:tab w:val="left" w:pos="1418"/>
        </w:tabs>
        <w:spacing w:line="259" w:lineRule="auto"/>
        <w:ind w:left="0" w:firstLine="0"/>
        <w:jc w:val="both"/>
        <w:rPr>
          <w:sz w:val="24"/>
          <w:szCs w:val="24"/>
          <w:lang w:val="x-none" w:eastAsia="x-none"/>
        </w:rPr>
      </w:pPr>
      <w:r w:rsidRPr="007C2E47">
        <w:rPr>
          <w:sz w:val="24"/>
          <w:szCs w:val="24"/>
          <w:lang w:val="x-none" w:eastAsia="x-none"/>
        </w:rPr>
        <w:t>проведения проверок теплопотребляющих установок, присоединенных к сети Теплоснабжающей организации, - в рабочее время суток;</w:t>
      </w:r>
    </w:p>
    <w:p w14:paraId="26C23ACD" w14:textId="77777777" w:rsidR="007C2E47" w:rsidRPr="007C2E47" w:rsidRDefault="007C2E47" w:rsidP="00A22F5E">
      <w:pPr>
        <w:numPr>
          <w:ilvl w:val="0"/>
          <w:numId w:val="8"/>
        </w:numPr>
        <w:suppressLineNumbers/>
        <w:tabs>
          <w:tab w:val="left" w:pos="284"/>
          <w:tab w:val="left" w:pos="1418"/>
        </w:tabs>
        <w:spacing w:line="259" w:lineRule="auto"/>
        <w:ind w:left="0" w:firstLine="0"/>
        <w:jc w:val="both"/>
        <w:rPr>
          <w:sz w:val="24"/>
          <w:szCs w:val="24"/>
          <w:lang w:val="x-none" w:eastAsia="x-none"/>
        </w:rPr>
      </w:pPr>
      <w:r w:rsidRPr="007C2E47">
        <w:rPr>
          <w:sz w:val="24"/>
          <w:szCs w:val="24"/>
          <w:lang w:val="x-none" w:eastAsia="x-none"/>
        </w:rPr>
        <w:t>проведение проверки установленных режимов теплопотребления в нештатных ситуациях - в любое время суток.</w:t>
      </w:r>
    </w:p>
    <w:p w14:paraId="0456805A" w14:textId="77777777" w:rsidR="007C2E47" w:rsidRPr="007C2E47" w:rsidRDefault="007C2E47" w:rsidP="00A22F5E">
      <w:pPr>
        <w:numPr>
          <w:ilvl w:val="2"/>
          <w:numId w:val="7"/>
        </w:numPr>
        <w:suppressLineNumbers/>
        <w:tabs>
          <w:tab w:val="left" w:pos="1276"/>
        </w:tabs>
        <w:spacing w:line="259" w:lineRule="auto"/>
        <w:jc w:val="both"/>
        <w:rPr>
          <w:sz w:val="24"/>
          <w:szCs w:val="24"/>
          <w:lang w:val="x-none" w:eastAsia="x-none"/>
        </w:rPr>
      </w:pPr>
      <w:r w:rsidRPr="007C2E47">
        <w:rPr>
          <w:sz w:val="24"/>
          <w:szCs w:val="24"/>
          <w:lang w:val="x-none" w:eastAsia="x-none"/>
        </w:rPr>
        <w:t>Выдавать технические условия на установку узла (прибора) учета, присоединение дополнительной нагрузки, реконструкцию оборудования.</w:t>
      </w:r>
    </w:p>
    <w:p w14:paraId="0586A0D1" w14:textId="77777777" w:rsidR="007C2E47" w:rsidRPr="007C2E47" w:rsidRDefault="007C2E47" w:rsidP="00A22F5E">
      <w:pPr>
        <w:numPr>
          <w:ilvl w:val="2"/>
          <w:numId w:val="7"/>
        </w:numPr>
        <w:suppressLineNumbers/>
        <w:tabs>
          <w:tab w:val="left" w:pos="1276"/>
        </w:tabs>
        <w:spacing w:line="259" w:lineRule="auto"/>
        <w:jc w:val="both"/>
        <w:rPr>
          <w:sz w:val="24"/>
          <w:szCs w:val="24"/>
          <w:lang w:val="x-none" w:eastAsia="x-none"/>
        </w:rPr>
      </w:pPr>
      <w:r w:rsidRPr="007C2E47">
        <w:rPr>
          <w:sz w:val="24"/>
          <w:szCs w:val="24"/>
          <w:lang w:val="x-none" w:eastAsia="x-none"/>
        </w:rPr>
        <w:t xml:space="preserve">Осуществлять допуск в эксплуатацию и пломбирование узла (прибора) учета, установленного у Потребителя, по согласованному Теплоснабжающей организацией проекту. </w:t>
      </w:r>
    </w:p>
    <w:p w14:paraId="18D4142C" w14:textId="77777777" w:rsidR="007C2E47" w:rsidRPr="007C2E47" w:rsidRDefault="007C2E47" w:rsidP="007C2E47">
      <w:pPr>
        <w:numPr>
          <w:ilvl w:val="12"/>
          <w:numId w:val="0"/>
        </w:numPr>
        <w:suppressLineNumbers/>
        <w:tabs>
          <w:tab w:val="left" w:pos="1276"/>
        </w:tabs>
        <w:ind w:firstLine="709"/>
        <w:jc w:val="both"/>
        <w:rPr>
          <w:sz w:val="24"/>
          <w:szCs w:val="24"/>
        </w:rPr>
      </w:pPr>
    </w:p>
    <w:p w14:paraId="1B168FD6" w14:textId="77777777" w:rsidR="007C2E47" w:rsidRPr="007C2E47" w:rsidRDefault="007C2E47" w:rsidP="007C2E47">
      <w:pPr>
        <w:numPr>
          <w:ilvl w:val="0"/>
          <w:numId w:val="10"/>
        </w:numPr>
        <w:suppressLineNumbers/>
        <w:tabs>
          <w:tab w:val="left" w:pos="1276"/>
        </w:tabs>
        <w:spacing w:after="160" w:line="259" w:lineRule="auto"/>
        <w:jc w:val="both"/>
        <w:rPr>
          <w:b/>
          <w:sz w:val="24"/>
          <w:szCs w:val="24"/>
        </w:rPr>
      </w:pPr>
      <w:r w:rsidRPr="007C2E47">
        <w:rPr>
          <w:b/>
          <w:sz w:val="24"/>
          <w:szCs w:val="24"/>
        </w:rPr>
        <w:t>ОБЯЗАННОСТИ И ПРАВА ПОТРЕБИТЕЛЯ</w:t>
      </w:r>
    </w:p>
    <w:p w14:paraId="4B98D2E4" w14:textId="77777777" w:rsidR="007C2E47" w:rsidRPr="007C2E47" w:rsidRDefault="007C2E47" w:rsidP="007C2E47">
      <w:pPr>
        <w:numPr>
          <w:ilvl w:val="1"/>
          <w:numId w:val="11"/>
        </w:numPr>
        <w:suppressLineNumbers/>
        <w:tabs>
          <w:tab w:val="left" w:pos="1276"/>
        </w:tabs>
        <w:spacing w:after="160" w:line="259" w:lineRule="auto"/>
        <w:jc w:val="both"/>
        <w:rPr>
          <w:b/>
          <w:sz w:val="24"/>
          <w:szCs w:val="24"/>
        </w:rPr>
      </w:pPr>
      <w:r w:rsidRPr="007C2E47">
        <w:rPr>
          <w:b/>
          <w:sz w:val="24"/>
          <w:szCs w:val="24"/>
        </w:rPr>
        <w:t>ПОТРЕБИТЕЛЬ ОБЯЗУЕТСЯ:</w:t>
      </w:r>
    </w:p>
    <w:p w14:paraId="40DF5FFA" w14:textId="77777777" w:rsidR="007C2E47" w:rsidRPr="007C2E47" w:rsidRDefault="007C2E47" w:rsidP="007C2E47">
      <w:pPr>
        <w:numPr>
          <w:ilvl w:val="2"/>
          <w:numId w:val="11"/>
        </w:numPr>
        <w:suppressLineNumbers/>
        <w:tabs>
          <w:tab w:val="left" w:pos="1276"/>
        </w:tabs>
        <w:spacing w:after="160" w:line="259" w:lineRule="auto"/>
        <w:contextualSpacing/>
        <w:jc w:val="both"/>
        <w:rPr>
          <w:sz w:val="24"/>
          <w:szCs w:val="24"/>
        </w:rPr>
      </w:pPr>
      <w:r w:rsidRPr="007C2E47">
        <w:rPr>
          <w:sz w:val="24"/>
          <w:szCs w:val="24"/>
        </w:rPr>
        <w:t>Ежемесячно по состоянию на первое число месяца, следующего за отчетным, производить снятие показаний приборов учета и представлять их в Теплоснабжающую организацию не позднее третьего рабочего дня месяца, следующего за отчетным.</w:t>
      </w:r>
    </w:p>
    <w:p w14:paraId="5471C9EB" w14:textId="77777777" w:rsidR="007C2E47" w:rsidRPr="007C2E47" w:rsidRDefault="007C2E47" w:rsidP="007C2E47">
      <w:pPr>
        <w:numPr>
          <w:ilvl w:val="2"/>
          <w:numId w:val="11"/>
        </w:numPr>
        <w:suppressLineNumbers/>
        <w:tabs>
          <w:tab w:val="left" w:pos="1276"/>
        </w:tabs>
        <w:spacing w:after="160" w:line="259" w:lineRule="auto"/>
        <w:contextualSpacing/>
        <w:jc w:val="both"/>
        <w:rPr>
          <w:sz w:val="24"/>
          <w:szCs w:val="24"/>
        </w:rPr>
      </w:pPr>
      <w:r w:rsidRPr="007C2E47">
        <w:rPr>
          <w:sz w:val="24"/>
          <w:szCs w:val="24"/>
        </w:rPr>
        <w:t xml:space="preserve">Надлежащим образом производить оплату потребленной тепловой энергии с соблюдением сроков, размера и порядка оплаты, установленных настоящим Договором. </w:t>
      </w:r>
    </w:p>
    <w:p w14:paraId="2C5C1CE1" w14:textId="77777777" w:rsidR="007C2E47" w:rsidRPr="00AA3062" w:rsidRDefault="007C2E47" w:rsidP="007C2E47">
      <w:pPr>
        <w:numPr>
          <w:ilvl w:val="2"/>
          <w:numId w:val="11"/>
        </w:numPr>
        <w:suppressLineNumbers/>
        <w:tabs>
          <w:tab w:val="left" w:pos="1276"/>
        </w:tabs>
        <w:spacing w:after="160" w:line="259" w:lineRule="auto"/>
        <w:contextualSpacing/>
        <w:jc w:val="both"/>
        <w:rPr>
          <w:sz w:val="24"/>
          <w:szCs w:val="24"/>
        </w:rPr>
      </w:pPr>
      <w:r w:rsidRPr="007C2E47">
        <w:rPr>
          <w:sz w:val="24"/>
          <w:szCs w:val="24"/>
        </w:rPr>
        <w:t xml:space="preserve">В трехдневный срок уведомлять Теплоснабжающую организацию об изменениях юридического адреса и/или адреса для переписки, банковских реквизитов, наименования, ведомственной принадлежности и/или формы собственности и других реквизитов, влияющих на </w:t>
      </w:r>
      <w:r w:rsidRPr="00AA3062">
        <w:rPr>
          <w:sz w:val="24"/>
          <w:szCs w:val="24"/>
        </w:rPr>
        <w:t>надлежащее исполнение Договора.</w:t>
      </w:r>
    </w:p>
    <w:p w14:paraId="64CCBBC7" w14:textId="77777777" w:rsidR="007C2E47" w:rsidRPr="00AA3062" w:rsidRDefault="007C2E47" w:rsidP="007C2E47">
      <w:pPr>
        <w:numPr>
          <w:ilvl w:val="2"/>
          <w:numId w:val="11"/>
        </w:numPr>
        <w:suppressLineNumbers/>
        <w:tabs>
          <w:tab w:val="left" w:pos="1276"/>
        </w:tabs>
        <w:spacing w:after="160" w:line="259" w:lineRule="auto"/>
        <w:contextualSpacing/>
        <w:jc w:val="both"/>
        <w:rPr>
          <w:sz w:val="24"/>
          <w:szCs w:val="24"/>
        </w:rPr>
      </w:pPr>
      <w:r w:rsidRPr="00AA3062">
        <w:rPr>
          <w:sz w:val="24"/>
          <w:szCs w:val="24"/>
        </w:rPr>
        <w:t>Соблюдать установленное настоящим Договором количество (объемы) потребления тепловой энергии, указанные в Приложениях № 2 к настоящему Договору.</w:t>
      </w:r>
    </w:p>
    <w:p w14:paraId="1D4CAB8B" w14:textId="77777777" w:rsidR="007C2E47" w:rsidRPr="007C2E47" w:rsidRDefault="007C2E47" w:rsidP="007C2E47">
      <w:pPr>
        <w:numPr>
          <w:ilvl w:val="2"/>
          <w:numId w:val="11"/>
        </w:numPr>
        <w:suppressLineNumbers/>
        <w:tabs>
          <w:tab w:val="left" w:pos="1276"/>
        </w:tabs>
        <w:spacing w:after="160" w:line="259" w:lineRule="auto"/>
        <w:contextualSpacing/>
        <w:jc w:val="both"/>
        <w:rPr>
          <w:sz w:val="24"/>
          <w:szCs w:val="24"/>
        </w:rPr>
      </w:pPr>
      <w:r w:rsidRPr="00AA3062">
        <w:rPr>
          <w:sz w:val="24"/>
          <w:szCs w:val="24"/>
        </w:rPr>
        <w:t>Поддерживать на границе раздела балансовой принадлежности</w:t>
      </w:r>
      <w:r w:rsidRPr="007C2E47">
        <w:rPr>
          <w:sz w:val="24"/>
          <w:szCs w:val="24"/>
        </w:rPr>
        <w:t xml:space="preserve"> значения показателей качества возвращаемого теплоносителя в соответствии с требованиями Правил технической эксплуатации тепловых энергоустановок (утверждены Минэнерго России № 115 от 24.03.2003, зарегистрированы в Минюсте России № 4358 от 02.04.2003).</w:t>
      </w:r>
    </w:p>
    <w:p w14:paraId="215DBCB4" w14:textId="77777777" w:rsidR="007C2E47" w:rsidRPr="007C2E47" w:rsidRDefault="007C2E47" w:rsidP="007C2E47">
      <w:pPr>
        <w:numPr>
          <w:ilvl w:val="2"/>
          <w:numId w:val="11"/>
        </w:numPr>
        <w:suppressLineNumbers/>
        <w:tabs>
          <w:tab w:val="left" w:pos="1276"/>
        </w:tabs>
        <w:spacing w:after="160" w:line="259" w:lineRule="auto"/>
        <w:contextualSpacing/>
        <w:jc w:val="both"/>
        <w:rPr>
          <w:sz w:val="24"/>
          <w:szCs w:val="24"/>
        </w:rPr>
      </w:pPr>
      <w:r w:rsidRPr="007C2E47">
        <w:rPr>
          <w:sz w:val="24"/>
          <w:szCs w:val="24"/>
        </w:rPr>
        <w:t xml:space="preserve">Возмещать Теплоснабжающей организации расходы, связанные с прекращением и восстановлением теплоснабжения после отключения, произведенного по вине Потребителя, в соответствии с п. 4.2.2 настоящего Договора. </w:t>
      </w:r>
    </w:p>
    <w:p w14:paraId="241D0AA0" w14:textId="77777777" w:rsidR="007C2E47" w:rsidRPr="007C2E47" w:rsidRDefault="007C2E47" w:rsidP="007C2E47">
      <w:pPr>
        <w:numPr>
          <w:ilvl w:val="2"/>
          <w:numId w:val="11"/>
        </w:numPr>
        <w:suppressLineNumbers/>
        <w:tabs>
          <w:tab w:val="left" w:pos="1276"/>
        </w:tabs>
        <w:spacing w:after="160" w:line="259" w:lineRule="auto"/>
        <w:contextualSpacing/>
        <w:jc w:val="both"/>
        <w:rPr>
          <w:sz w:val="24"/>
          <w:szCs w:val="24"/>
        </w:rPr>
      </w:pPr>
      <w:r w:rsidRPr="007C2E47">
        <w:rPr>
          <w:sz w:val="24"/>
          <w:szCs w:val="24"/>
        </w:rPr>
        <w:t>По требованию Теплоснабжающей организации производить не реже одного раза в год сверку расчетов с оформлением актов сверки по форме, установленной Теплоснабжающей организацией.</w:t>
      </w:r>
    </w:p>
    <w:p w14:paraId="092D6FAC" w14:textId="77777777" w:rsidR="007C2E47" w:rsidRPr="007C2E47" w:rsidRDefault="007C2E47" w:rsidP="007C2E47">
      <w:pPr>
        <w:numPr>
          <w:ilvl w:val="2"/>
          <w:numId w:val="11"/>
        </w:numPr>
        <w:suppressLineNumbers/>
        <w:tabs>
          <w:tab w:val="left" w:pos="1276"/>
        </w:tabs>
        <w:spacing w:after="160" w:line="259" w:lineRule="auto"/>
        <w:contextualSpacing/>
        <w:jc w:val="both"/>
        <w:rPr>
          <w:sz w:val="24"/>
          <w:szCs w:val="24"/>
        </w:rPr>
      </w:pPr>
      <w:r w:rsidRPr="007C2E47">
        <w:rPr>
          <w:sz w:val="24"/>
          <w:szCs w:val="24"/>
        </w:rPr>
        <w:t>Обеспечивать беспрепятственный доступ (при предварительном уведомлении Потребителя)</w:t>
      </w:r>
      <w:r w:rsidRPr="007C2E47">
        <w:rPr>
          <w:i/>
          <w:color w:val="FF0000"/>
          <w:sz w:val="24"/>
          <w:szCs w:val="24"/>
        </w:rPr>
        <w:t xml:space="preserve"> </w:t>
      </w:r>
      <w:r w:rsidRPr="007C2E47">
        <w:rPr>
          <w:sz w:val="24"/>
          <w:szCs w:val="24"/>
        </w:rPr>
        <w:t>представителей Теплоснабжающей организации к теплопотребляющим установкам и узлу учета.</w:t>
      </w:r>
    </w:p>
    <w:p w14:paraId="2F21E144" w14:textId="77777777" w:rsidR="007C2E47" w:rsidRPr="007C2E47" w:rsidRDefault="007C2E47" w:rsidP="007C2E47">
      <w:pPr>
        <w:numPr>
          <w:ilvl w:val="2"/>
          <w:numId w:val="11"/>
        </w:numPr>
        <w:suppressLineNumbers/>
        <w:tabs>
          <w:tab w:val="left" w:pos="1276"/>
        </w:tabs>
        <w:spacing w:after="160" w:line="259" w:lineRule="auto"/>
        <w:contextualSpacing/>
        <w:jc w:val="both"/>
        <w:rPr>
          <w:sz w:val="24"/>
          <w:szCs w:val="24"/>
        </w:rPr>
      </w:pPr>
      <w:r w:rsidRPr="007C2E47">
        <w:rPr>
          <w:sz w:val="24"/>
          <w:szCs w:val="24"/>
        </w:rPr>
        <w:t>Немедленно уведомлять Теплоснабжающую организацию:</w:t>
      </w:r>
    </w:p>
    <w:p w14:paraId="41CBC7FE" w14:textId="77777777" w:rsidR="007C2E47" w:rsidRPr="007C2E47" w:rsidRDefault="007C2E47" w:rsidP="00690DC1">
      <w:pPr>
        <w:numPr>
          <w:ilvl w:val="0"/>
          <w:numId w:val="2"/>
        </w:numPr>
        <w:suppressLineNumbers/>
        <w:tabs>
          <w:tab w:val="clear" w:pos="360"/>
          <w:tab w:val="num" w:pos="426"/>
          <w:tab w:val="left" w:pos="1276"/>
        </w:tabs>
        <w:spacing w:line="259" w:lineRule="auto"/>
        <w:ind w:left="0" w:firstLine="0"/>
        <w:jc w:val="both"/>
        <w:rPr>
          <w:sz w:val="24"/>
          <w:szCs w:val="24"/>
        </w:rPr>
      </w:pPr>
      <w:r w:rsidRPr="007C2E47">
        <w:rPr>
          <w:sz w:val="24"/>
          <w:szCs w:val="24"/>
        </w:rPr>
        <w:t>о нарушениях целостности пломб, схем и неисправностях в работе узла учета тепловой энергии и теплоносителя;</w:t>
      </w:r>
    </w:p>
    <w:p w14:paraId="41C43064" w14:textId="77777777" w:rsidR="007C2E47" w:rsidRPr="007C2E47" w:rsidRDefault="007C2E47" w:rsidP="00690DC1">
      <w:pPr>
        <w:numPr>
          <w:ilvl w:val="0"/>
          <w:numId w:val="2"/>
        </w:numPr>
        <w:suppressLineNumbers/>
        <w:tabs>
          <w:tab w:val="num" w:pos="426"/>
          <w:tab w:val="left" w:pos="1276"/>
        </w:tabs>
        <w:spacing w:line="259" w:lineRule="auto"/>
        <w:ind w:left="0" w:firstLine="0"/>
        <w:jc w:val="both"/>
        <w:rPr>
          <w:sz w:val="24"/>
          <w:szCs w:val="24"/>
        </w:rPr>
      </w:pPr>
      <w:r w:rsidRPr="007C2E47">
        <w:rPr>
          <w:sz w:val="24"/>
          <w:szCs w:val="24"/>
        </w:rPr>
        <w:t>об авариях и нарушениях, возникающих в системах теплоснабжения Потребителя.</w:t>
      </w:r>
    </w:p>
    <w:p w14:paraId="1E81535B" w14:textId="77777777" w:rsidR="007C2E47" w:rsidRPr="007C2E47" w:rsidRDefault="007C2E47" w:rsidP="007C2E47">
      <w:pPr>
        <w:numPr>
          <w:ilvl w:val="2"/>
          <w:numId w:val="11"/>
        </w:numPr>
        <w:suppressLineNumbers/>
        <w:tabs>
          <w:tab w:val="left" w:pos="1276"/>
          <w:tab w:val="left" w:pos="1418"/>
        </w:tabs>
        <w:spacing w:after="160" w:line="259" w:lineRule="auto"/>
        <w:contextualSpacing/>
        <w:jc w:val="both"/>
        <w:rPr>
          <w:sz w:val="24"/>
          <w:szCs w:val="24"/>
        </w:rPr>
      </w:pPr>
      <w:r w:rsidRPr="007C2E47">
        <w:rPr>
          <w:sz w:val="24"/>
          <w:szCs w:val="24"/>
        </w:rPr>
        <w:t xml:space="preserve">Поддерживать технически безопасное состояние своих тепловых сетей и теплоустановок в соответствии с требованиями действующих нормативных актов и технических документов. Нести ответственность за техническое состояние, технику безопасности и эксплуатацию находящихся в его ведении теплоустановок в соответствии с требованиями действующих нормативных актов и технических документов. </w:t>
      </w:r>
    </w:p>
    <w:p w14:paraId="62679A88" w14:textId="77777777" w:rsidR="007C2E47" w:rsidRPr="007C2E47" w:rsidRDefault="007C2E47" w:rsidP="007C2E47">
      <w:pPr>
        <w:numPr>
          <w:ilvl w:val="2"/>
          <w:numId w:val="11"/>
        </w:numPr>
        <w:suppressLineNumbers/>
        <w:tabs>
          <w:tab w:val="left" w:pos="1276"/>
        </w:tabs>
        <w:spacing w:after="160" w:line="259" w:lineRule="auto"/>
        <w:contextualSpacing/>
        <w:jc w:val="both"/>
        <w:rPr>
          <w:sz w:val="24"/>
          <w:szCs w:val="24"/>
        </w:rPr>
      </w:pPr>
      <w:r w:rsidRPr="007C2E47">
        <w:rPr>
          <w:sz w:val="24"/>
          <w:szCs w:val="24"/>
        </w:rPr>
        <w:t>Обеспечить сохранность на своей территории теплооборудования, технических средств, систем контроля и управления теплопотреблением, узлов учета тепловой энергии и теплоносителя, принадлежащих Теплоснабжающей организации.</w:t>
      </w:r>
    </w:p>
    <w:p w14:paraId="3BA03065" w14:textId="77777777" w:rsidR="007C2E47" w:rsidRPr="007C2E47" w:rsidRDefault="007C2E47" w:rsidP="007C2E47">
      <w:pPr>
        <w:numPr>
          <w:ilvl w:val="2"/>
          <w:numId w:val="11"/>
        </w:numPr>
        <w:suppressLineNumbers/>
        <w:tabs>
          <w:tab w:val="left" w:pos="1276"/>
        </w:tabs>
        <w:spacing w:after="160" w:line="259" w:lineRule="auto"/>
        <w:contextualSpacing/>
        <w:jc w:val="both"/>
        <w:rPr>
          <w:sz w:val="24"/>
          <w:szCs w:val="24"/>
        </w:rPr>
      </w:pPr>
      <w:r w:rsidRPr="007C2E47">
        <w:rPr>
          <w:sz w:val="24"/>
          <w:szCs w:val="24"/>
        </w:rPr>
        <w:t>Не допускать на трассах тепловых сетей Теплоснабжающей организации, проходящих по территории Потребителя, возведения построек, посадки деревьев и кустарников в пределах занимаемой территории, а в подвальных и полуподвальных помещениях, принадлежащих Потребителю, в которых проходят транзитные трубопроводы - постоянного нахождения людей и складирование материальных ценностей, возведение стен и перегородок, любой другой перепланировки помещения.</w:t>
      </w:r>
    </w:p>
    <w:p w14:paraId="0B6D5621" w14:textId="77777777" w:rsidR="007C2E47" w:rsidRPr="007C2E47" w:rsidRDefault="007C2E47" w:rsidP="007C2E47">
      <w:pPr>
        <w:numPr>
          <w:ilvl w:val="2"/>
          <w:numId w:val="11"/>
        </w:numPr>
        <w:suppressLineNumbers/>
        <w:tabs>
          <w:tab w:val="left" w:pos="1276"/>
        </w:tabs>
        <w:spacing w:after="160" w:line="259" w:lineRule="auto"/>
        <w:contextualSpacing/>
        <w:jc w:val="both"/>
        <w:rPr>
          <w:sz w:val="24"/>
          <w:szCs w:val="24"/>
        </w:rPr>
      </w:pPr>
      <w:r w:rsidRPr="007C2E47">
        <w:rPr>
          <w:sz w:val="24"/>
          <w:szCs w:val="24"/>
        </w:rPr>
        <w:t>Оборудовать тепловые вводы неподвижной опорой (или газонепроницаемым сальниковым уплотнением), а подвальные и полуподвальные помещения, находящиеся в собственности или хозяйственном ведении Потребителя, - системой аварийного водоудаления и вытяжной вентиляции. Следить за гидроизоляцией зданий, находящихся в собственности или хозяйственном ведении Потребителя, и выполнять за свой счет мероприятия, исключающие попадание горячей воды в подвальные, полуподвальные и другие помещения.</w:t>
      </w:r>
    </w:p>
    <w:p w14:paraId="7C8DF5BE" w14:textId="77777777" w:rsidR="007C2E47" w:rsidRPr="007C2E47" w:rsidRDefault="007C2E47" w:rsidP="007C2E47">
      <w:pPr>
        <w:numPr>
          <w:ilvl w:val="2"/>
          <w:numId w:val="11"/>
        </w:numPr>
        <w:suppressLineNumbers/>
        <w:tabs>
          <w:tab w:val="left" w:pos="1276"/>
        </w:tabs>
        <w:spacing w:after="160" w:line="259" w:lineRule="auto"/>
        <w:contextualSpacing/>
        <w:jc w:val="both"/>
        <w:rPr>
          <w:sz w:val="24"/>
          <w:szCs w:val="24"/>
        </w:rPr>
      </w:pPr>
      <w:r w:rsidRPr="007C2E47">
        <w:rPr>
          <w:sz w:val="24"/>
          <w:szCs w:val="24"/>
        </w:rPr>
        <w:t>Соблюдать установленный режим теплопотребления, не допускать увеличение расхода теплоносителя, связанного с утечкой сетевой воды, а также немедленно сообщать Теплоснабжающей организации об авариях, пожарах и иных нарушениях, возникающих при эксплуатации систем теплоснабжения, узла учета и тепловой автоматики.</w:t>
      </w:r>
    </w:p>
    <w:p w14:paraId="6D197E58" w14:textId="77777777" w:rsidR="007C2E47" w:rsidRPr="007C2E47" w:rsidRDefault="007C2E47" w:rsidP="007C2E47">
      <w:pPr>
        <w:numPr>
          <w:ilvl w:val="2"/>
          <w:numId w:val="11"/>
        </w:numPr>
        <w:suppressLineNumbers/>
        <w:tabs>
          <w:tab w:val="left" w:pos="1276"/>
        </w:tabs>
        <w:spacing w:after="160" w:line="259" w:lineRule="auto"/>
        <w:contextualSpacing/>
        <w:jc w:val="both"/>
        <w:rPr>
          <w:sz w:val="24"/>
          <w:szCs w:val="24"/>
        </w:rPr>
      </w:pPr>
      <w:r w:rsidRPr="007C2E47">
        <w:rPr>
          <w:sz w:val="24"/>
          <w:szCs w:val="24"/>
        </w:rPr>
        <w:t xml:space="preserve">Представлять Теплоснабжающей организации предварительную заявку на необходимое количество тепловой энергии на предстоящий год с разбивкой по месяцам не позднее 1 декабря текущего года. </w:t>
      </w:r>
    </w:p>
    <w:p w14:paraId="0610EDC8" w14:textId="77777777" w:rsidR="007C2E47" w:rsidRPr="007C2E47" w:rsidRDefault="007C2E47" w:rsidP="007C2E47">
      <w:pPr>
        <w:numPr>
          <w:ilvl w:val="2"/>
          <w:numId w:val="11"/>
        </w:numPr>
        <w:suppressLineNumbers/>
        <w:tabs>
          <w:tab w:val="left" w:pos="1276"/>
        </w:tabs>
        <w:spacing w:after="160" w:line="259" w:lineRule="auto"/>
        <w:contextualSpacing/>
        <w:jc w:val="both"/>
        <w:rPr>
          <w:sz w:val="24"/>
          <w:szCs w:val="24"/>
        </w:rPr>
      </w:pPr>
      <w:r w:rsidRPr="007C2E47">
        <w:rPr>
          <w:sz w:val="24"/>
          <w:szCs w:val="24"/>
        </w:rPr>
        <w:t>Подключать (присоединять) к своим сетям Субпотребителей только с письменного разрешения Теплоснабжающей организации и по техническим условиям на присоединение Субпотребителей, после внесения соответствующих изменений в настоящий Договор.</w:t>
      </w:r>
    </w:p>
    <w:p w14:paraId="527ED637" w14:textId="77777777" w:rsidR="007C2E47" w:rsidRPr="007C2E47" w:rsidRDefault="007C2E47" w:rsidP="007C2E47">
      <w:pPr>
        <w:numPr>
          <w:ilvl w:val="2"/>
          <w:numId w:val="11"/>
        </w:numPr>
        <w:suppressLineNumbers/>
        <w:tabs>
          <w:tab w:val="left" w:pos="1276"/>
        </w:tabs>
        <w:spacing w:after="160" w:line="259" w:lineRule="auto"/>
        <w:contextualSpacing/>
        <w:jc w:val="both"/>
        <w:rPr>
          <w:sz w:val="24"/>
          <w:szCs w:val="24"/>
        </w:rPr>
      </w:pPr>
      <w:r w:rsidRPr="007C2E47">
        <w:rPr>
          <w:sz w:val="24"/>
          <w:szCs w:val="24"/>
        </w:rPr>
        <w:t>Производить установку и замену узлов учета тепловой энергии по проекту, выполненному в соответствии с Техническими условиями, выданными</w:t>
      </w:r>
      <w:r w:rsidRPr="007C2E47">
        <w:rPr>
          <w:b/>
          <w:sz w:val="24"/>
          <w:szCs w:val="24"/>
        </w:rPr>
        <w:t xml:space="preserve"> </w:t>
      </w:r>
      <w:r w:rsidRPr="007C2E47">
        <w:rPr>
          <w:sz w:val="24"/>
          <w:szCs w:val="24"/>
        </w:rPr>
        <w:t xml:space="preserve">Теплоснабжающей организацией и проектом, согласованным с Теплоснабжающей организацией. </w:t>
      </w:r>
    </w:p>
    <w:p w14:paraId="66ECDD89" w14:textId="77777777" w:rsidR="007C2E47" w:rsidRPr="007C2E47" w:rsidRDefault="007C2E47" w:rsidP="007C2E47">
      <w:pPr>
        <w:numPr>
          <w:ilvl w:val="2"/>
          <w:numId w:val="11"/>
        </w:numPr>
        <w:suppressLineNumbers/>
        <w:tabs>
          <w:tab w:val="left" w:pos="1276"/>
        </w:tabs>
        <w:spacing w:after="160" w:line="259" w:lineRule="auto"/>
        <w:contextualSpacing/>
        <w:jc w:val="both"/>
        <w:rPr>
          <w:sz w:val="24"/>
          <w:szCs w:val="24"/>
        </w:rPr>
      </w:pPr>
      <w:r w:rsidRPr="007C2E47">
        <w:rPr>
          <w:sz w:val="24"/>
          <w:szCs w:val="24"/>
        </w:rPr>
        <w:t>Предъявлять установленные по Техническим условиям Теплоснабжающей организации узлы учета для допуска их в эксплуатацию и пломбирования.</w:t>
      </w:r>
    </w:p>
    <w:p w14:paraId="27FBBDA4" w14:textId="77777777" w:rsidR="007C2E47" w:rsidRPr="007C2E47" w:rsidRDefault="007C2E47" w:rsidP="007C2E47">
      <w:pPr>
        <w:numPr>
          <w:ilvl w:val="2"/>
          <w:numId w:val="11"/>
        </w:numPr>
        <w:suppressLineNumbers/>
        <w:tabs>
          <w:tab w:val="left" w:pos="1276"/>
        </w:tabs>
        <w:spacing w:after="160" w:line="259" w:lineRule="auto"/>
        <w:contextualSpacing/>
        <w:jc w:val="both"/>
        <w:rPr>
          <w:sz w:val="24"/>
          <w:szCs w:val="24"/>
        </w:rPr>
      </w:pPr>
      <w:r w:rsidRPr="007C2E47">
        <w:rPr>
          <w:sz w:val="24"/>
          <w:szCs w:val="24"/>
        </w:rPr>
        <w:t xml:space="preserve">Обеспечить исправное состояние узла учета тепловой энергии, находящегося на балансе Потребителя. </w:t>
      </w:r>
    </w:p>
    <w:p w14:paraId="7FA7137E" w14:textId="77777777" w:rsidR="007C2E47" w:rsidRPr="007C2E47" w:rsidRDefault="007C2E47" w:rsidP="007C2E47">
      <w:pPr>
        <w:numPr>
          <w:ilvl w:val="2"/>
          <w:numId w:val="11"/>
        </w:numPr>
        <w:suppressLineNumbers/>
        <w:tabs>
          <w:tab w:val="left" w:pos="1276"/>
        </w:tabs>
        <w:spacing w:after="160" w:line="259" w:lineRule="auto"/>
        <w:contextualSpacing/>
        <w:jc w:val="both"/>
        <w:rPr>
          <w:sz w:val="24"/>
          <w:szCs w:val="24"/>
        </w:rPr>
      </w:pPr>
      <w:r w:rsidRPr="007C2E47">
        <w:rPr>
          <w:sz w:val="24"/>
          <w:szCs w:val="24"/>
        </w:rPr>
        <w:t>Требовать при подключении и (или) заключении Договоров с субпотребителями (арендаторами, иными лицами, получающими тепловую энергию, поставляемую Теплоснабжающей организацией через теплосетевые объекты, принадлежащие Потребителю) исполнения  указанными лицами всех обязанностей, установленных настоящим Договором для Потребителя, в части требований по поддержанию теплового оборудования и тепловых сетей в надлежащем техническом состоянии и обеспечению технической безопасности при эксплуатации теплосетевых объектов.</w:t>
      </w:r>
    </w:p>
    <w:p w14:paraId="47A3BD96" w14:textId="77777777" w:rsidR="007C2E47" w:rsidRPr="007C2E47" w:rsidRDefault="007C2E47" w:rsidP="007C2E47">
      <w:pPr>
        <w:numPr>
          <w:ilvl w:val="2"/>
          <w:numId w:val="11"/>
        </w:numPr>
        <w:suppressLineNumbers/>
        <w:tabs>
          <w:tab w:val="left" w:pos="1276"/>
        </w:tabs>
        <w:spacing w:after="160" w:line="259" w:lineRule="auto"/>
        <w:contextualSpacing/>
        <w:jc w:val="both"/>
        <w:rPr>
          <w:sz w:val="24"/>
          <w:szCs w:val="24"/>
        </w:rPr>
      </w:pPr>
      <w:r w:rsidRPr="007C2E47">
        <w:rPr>
          <w:sz w:val="24"/>
          <w:szCs w:val="24"/>
        </w:rPr>
        <w:t>При внезапном изменении параметров теплоносителя, принять все необходимые меры для обеспечения безопасности людей, предотвращения размораживания оборудования и немедленно уведомить Теплоснабжающую организацию.</w:t>
      </w:r>
    </w:p>
    <w:p w14:paraId="6FAD0439" w14:textId="77777777" w:rsidR="007C2E47" w:rsidRPr="007C2E47" w:rsidRDefault="007C2E47" w:rsidP="007C2E47">
      <w:pPr>
        <w:numPr>
          <w:ilvl w:val="2"/>
          <w:numId w:val="11"/>
        </w:numPr>
        <w:suppressLineNumbers/>
        <w:tabs>
          <w:tab w:val="left" w:pos="1276"/>
        </w:tabs>
        <w:spacing w:after="160" w:line="259" w:lineRule="auto"/>
        <w:contextualSpacing/>
        <w:jc w:val="both"/>
        <w:rPr>
          <w:sz w:val="24"/>
          <w:szCs w:val="24"/>
        </w:rPr>
      </w:pPr>
      <w:r w:rsidRPr="007C2E47">
        <w:rPr>
          <w:sz w:val="24"/>
          <w:szCs w:val="24"/>
        </w:rPr>
        <w:t xml:space="preserve">Оплачивать Теплоснабжающей организации стоимость сверхнормативной утечки тепловой энергии и теплоносителя в пределах балансовой принадлежности тепловых сетей Потребителя. </w:t>
      </w:r>
    </w:p>
    <w:p w14:paraId="5F0444C8" w14:textId="77777777" w:rsidR="002A5F49" w:rsidRPr="007C2E47" w:rsidRDefault="002A5F49" w:rsidP="007C2E47">
      <w:pPr>
        <w:shd w:val="clear" w:color="auto" w:fill="FFFFFF"/>
        <w:tabs>
          <w:tab w:val="left" w:pos="1276"/>
        </w:tabs>
        <w:autoSpaceDE w:val="0"/>
        <w:autoSpaceDN w:val="0"/>
        <w:adjustRightInd w:val="0"/>
        <w:ind w:firstLine="709"/>
        <w:jc w:val="both"/>
        <w:rPr>
          <w:sz w:val="24"/>
          <w:szCs w:val="24"/>
        </w:rPr>
      </w:pPr>
    </w:p>
    <w:p w14:paraId="086843B5" w14:textId="77777777" w:rsidR="007C2E47" w:rsidRPr="007C2E47" w:rsidRDefault="007C2E47" w:rsidP="007C2E47">
      <w:pPr>
        <w:numPr>
          <w:ilvl w:val="1"/>
          <w:numId w:val="12"/>
        </w:numPr>
        <w:suppressLineNumbers/>
        <w:tabs>
          <w:tab w:val="left" w:pos="1276"/>
        </w:tabs>
        <w:spacing w:after="160" w:line="259" w:lineRule="auto"/>
        <w:jc w:val="both"/>
        <w:rPr>
          <w:sz w:val="24"/>
          <w:szCs w:val="24"/>
        </w:rPr>
      </w:pPr>
      <w:r w:rsidRPr="007C2E47">
        <w:rPr>
          <w:b/>
          <w:sz w:val="24"/>
          <w:szCs w:val="24"/>
        </w:rPr>
        <w:t>ПОТРЕБИТЕЛЬ ИМЕЕТ ПРАВО:</w:t>
      </w:r>
    </w:p>
    <w:p w14:paraId="22FA28A9" w14:textId="77777777" w:rsidR="007C2E47" w:rsidRPr="007C2E47" w:rsidRDefault="007C2E47" w:rsidP="00A22F5E">
      <w:pPr>
        <w:numPr>
          <w:ilvl w:val="2"/>
          <w:numId w:val="12"/>
        </w:numPr>
        <w:suppressLineNumbers/>
        <w:tabs>
          <w:tab w:val="left" w:pos="1276"/>
        </w:tabs>
        <w:spacing w:line="259" w:lineRule="auto"/>
        <w:jc w:val="both"/>
        <w:rPr>
          <w:sz w:val="24"/>
          <w:szCs w:val="24"/>
        </w:rPr>
      </w:pPr>
      <w:r w:rsidRPr="007C2E47">
        <w:rPr>
          <w:sz w:val="24"/>
          <w:szCs w:val="24"/>
        </w:rPr>
        <w:t>Требовать, в случаях перерывов теплоснабжения по вине Теплоснабжающей организации, возмещения реального ущерба, за исключением случаев, предусмотренных пунктом 4.2.2 настоящего Договора.</w:t>
      </w:r>
    </w:p>
    <w:p w14:paraId="71F68DD2" w14:textId="77777777" w:rsidR="007C2E47" w:rsidRPr="007C2E47" w:rsidRDefault="007C2E47" w:rsidP="00A22F5E">
      <w:pPr>
        <w:numPr>
          <w:ilvl w:val="2"/>
          <w:numId w:val="12"/>
        </w:numPr>
        <w:suppressLineNumbers/>
        <w:tabs>
          <w:tab w:val="left" w:pos="1276"/>
        </w:tabs>
        <w:spacing w:line="259" w:lineRule="auto"/>
        <w:jc w:val="both"/>
        <w:rPr>
          <w:sz w:val="24"/>
          <w:szCs w:val="24"/>
        </w:rPr>
      </w:pPr>
      <w:r w:rsidRPr="007C2E47">
        <w:rPr>
          <w:sz w:val="24"/>
          <w:szCs w:val="24"/>
        </w:rPr>
        <w:t>Требовать поддержания показателей качества в соответствии с настоящим Договором.</w:t>
      </w:r>
    </w:p>
    <w:p w14:paraId="1AAB947F" w14:textId="77777777" w:rsidR="007C2E47" w:rsidRPr="007C2E47" w:rsidRDefault="007C2E47" w:rsidP="00A22F5E">
      <w:pPr>
        <w:numPr>
          <w:ilvl w:val="2"/>
          <w:numId w:val="12"/>
        </w:numPr>
        <w:suppressLineNumbers/>
        <w:tabs>
          <w:tab w:val="left" w:pos="1276"/>
        </w:tabs>
        <w:spacing w:line="259" w:lineRule="auto"/>
        <w:jc w:val="both"/>
        <w:rPr>
          <w:sz w:val="24"/>
          <w:szCs w:val="24"/>
        </w:rPr>
      </w:pPr>
      <w:r w:rsidRPr="007C2E47">
        <w:rPr>
          <w:sz w:val="24"/>
          <w:szCs w:val="24"/>
        </w:rPr>
        <w:t>Требовать изменения тепловых нагрузок в соответствии с Правилами установления и изменения (пересмотра) тепловых нагрузок, утвержденными приказом Минрегиона РФ от 28.12.2009 № 610.</w:t>
      </w:r>
    </w:p>
    <w:p w14:paraId="436C927F" w14:textId="77777777" w:rsidR="007C2E47" w:rsidRPr="007C2E47" w:rsidRDefault="007C2E47" w:rsidP="00A22F5E">
      <w:pPr>
        <w:numPr>
          <w:ilvl w:val="2"/>
          <w:numId w:val="12"/>
        </w:numPr>
        <w:suppressLineNumbers/>
        <w:tabs>
          <w:tab w:val="left" w:pos="1276"/>
        </w:tabs>
        <w:spacing w:line="259" w:lineRule="auto"/>
        <w:jc w:val="both"/>
        <w:rPr>
          <w:sz w:val="24"/>
          <w:szCs w:val="24"/>
        </w:rPr>
      </w:pPr>
      <w:r w:rsidRPr="007C2E47">
        <w:rPr>
          <w:sz w:val="24"/>
          <w:szCs w:val="24"/>
        </w:rPr>
        <w:t>Передавать тепловую энергию, принятую от Теплоснабжающей организации, другим лицам только при наличии разрешения Теплоснабжающей организации после внесения соответствующих изменений в настоящий Договор.</w:t>
      </w:r>
    </w:p>
    <w:p w14:paraId="373CDB1E" w14:textId="77777777" w:rsidR="007C2E47" w:rsidRPr="007C2E47" w:rsidRDefault="007C2E47" w:rsidP="00A22F5E">
      <w:pPr>
        <w:numPr>
          <w:ilvl w:val="2"/>
          <w:numId w:val="12"/>
        </w:numPr>
        <w:suppressLineNumbers/>
        <w:tabs>
          <w:tab w:val="left" w:pos="1276"/>
          <w:tab w:val="left" w:pos="1418"/>
        </w:tabs>
        <w:spacing w:line="259" w:lineRule="auto"/>
        <w:jc w:val="both"/>
        <w:rPr>
          <w:sz w:val="24"/>
          <w:szCs w:val="24"/>
        </w:rPr>
      </w:pPr>
      <w:r w:rsidRPr="007C2E47">
        <w:rPr>
          <w:sz w:val="24"/>
          <w:szCs w:val="24"/>
        </w:rPr>
        <w:t>При передаче узла (прибора) учета, установленного у Потребителя, Теплоснабжающей организации по предварительному согласованию с ней самостоятельно производить снятие показаний узла (прибора) учета и представлять в Теплоснабжающую организацию отчетную ведомость за потребленную тепловую энергию и теплоноситель не позднее третьего рабочего дня месяца, следующего за расчетным. Отчетная ведомость должна быть подписана уполномоченным представителем Потребителя и скреплена его печатью.</w:t>
      </w:r>
    </w:p>
    <w:p w14:paraId="34AEE497" w14:textId="77777777" w:rsidR="007C2E47" w:rsidRPr="007C2E47" w:rsidRDefault="007C2E47" w:rsidP="00A22F5E">
      <w:pPr>
        <w:keepNext/>
        <w:numPr>
          <w:ilvl w:val="2"/>
          <w:numId w:val="12"/>
        </w:numPr>
        <w:suppressLineNumbers/>
        <w:tabs>
          <w:tab w:val="left" w:pos="1276"/>
          <w:tab w:val="left" w:pos="1418"/>
        </w:tabs>
        <w:spacing w:line="259" w:lineRule="auto"/>
        <w:jc w:val="both"/>
        <w:outlineLvl w:val="4"/>
        <w:rPr>
          <w:sz w:val="24"/>
          <w:szCs w:val="24"/>
          <w:lang w:val="x-none" w:eastAsia="x-none"/>
        </w:rPr>
      </w:pPr>
      <w:r w:rsidRPr="007C2E47">
        <w:rPr>
          <w:sz w:val="24"/>
          <w:szCs w:val="24"/>
          <w:lang w:val="x-none" w:eastAsia="x-none"/>
        </w:rPr>
        <w:t xml:space="preserve"> </w:t>
      </w:r>
      <w:r w:rsidRPr="007C2E47">
        <w:rPr>
          <w:sz w:val="24"/>
          <w:szCs w:val="24"/>
          <w:lang w:val="x-none" w:eastAsia="x-none"/>
        </w:rPr>
        <w:tab/>
        <w:t>Привлекать третьих лиц (в том числе, Теплоснабжающую организацию) для обслуживания сетей, проходящих от границы раздела балансовой принадлежности и эксплуатационной ответственности сторон до места установки узла (прибора) учета.</w:t>
      </w:r>
    </w:p>
    <w:p w14:paraId="348454C4" w14:textId="77777777" w:rsidR="007C2E47" w:rsidRPr="007C2E47" w:rsidRDefault="007C2E47" w:rsidP="00A22F5E">
      <w:pPr>
        <w:numPr>
          <w:ilvl w:val="2"/>
          <w:numId w:val="12"/>
        </w:numPr>
        <w:suppressLineNumbers/>
        <w:tabs>
          <w:tab w:val="left" w:pos="1276"/>
          <w:tab w:val="left" w:pos="1418"/>
        </w:tabs>
        <w:spacing w:line="259" w:lineRule="auto"/>
        <w:jc w:val="both"/>
        <w:rPr>
          <w:sz w:val="24"/>
          <w:szCs w:val="24"/>
        </w:rPr>
      </w:pPr>
      <w:r w:rsidRPr="007C2E47">
        <w:rPr>
          <w:sz w:val="24"/>
          <w:szCs w:val="24"/>
        </w:rPr>
        <w:t xml:space="preserve"> </w:t>
      </w:r>
      <w:r w:rsidRPr="007C2E47">
        <w:rPr>
          <w:sz w:val="24"/>
          <w:szCs w:val="24"/>
        </w:rPr>
        <w:tab/>
        <w:t>Пользоваться другими правами, предусмотренными настоящим Договором и действующим законодательством.</w:t>
      </w:r>
    </w:p>
    <w:p w14:paraId="53B4A9DC" w14:textId="77777777" w:rsidR="007C2E47" w:rsidRPr="007C2E47" w:rsidRDefault="007C2E47" w:rsidP="007C2E47">
      <w:pPr>
        <w:suppressLineNumbers/>
        <w:tabs>
          <w:tab w:val="left" w:pos="1276"/>
          <w:tab w:val="left" w:pos="1418"/>
        </w:tabs>
        <w:ind w:firstLine="709"/>
        <w:jc w:val="both"/>
        <w:rPr>
          <w:b/>
          <w:strike/>
          <w:sz w:val="24"/>
          <w:szCs w:val="24"/>
        </w:rPr>
      </w:pPr>
    </w:p>
    <w:p w14:paraId="54E541C6" w14:textId="77777777" w:rsidR="007C2E47" w:rsidRPr="007C2E47" w:rsidRDefault="007C2E47" w:rsidP="007C2E47">
      <w:pPr>
        <w:numPr>
          <w:ilvl w:val="0"/>
          <w:numId w:val="13"/>
        </w:numPr>
        <w:suppressLineNumbers/>
        <w:tabs>
          <w:tab w:val="left" w:pos="1276"/>
          <w:tab w:val="left" w:pos="1418"/>
        </w:tabs>
        <w:spacing w:after="160" w:line="259" w:lineRule="auto"/>
        <w:jc w:val="both"/>
        <w:rPr>
          <w:b/>
          <w:strike/>
          <w:sz w:val="24"/>
          <w:szCs w:val="24"/>
        </w:rPr>
      </w:pPr>
      <w:r w:rsidRPr="007C2E47">
        <w:rPr>
          <w:b/>
          <w:sz w:val="24"/>
          <w:szCs w:val="24"/>
        </w:rPr>
        <w:t xml:space="preserve">ЦЕНА ДОГОВОРА. РАСЧЕТ СТОИМОСТИ. </w:t>
      </w:r>
    </w:p>
    <w:p w14:paraId="7A19357F" w14:textId="77777777" w:rsidR="007C2E47" w:rsidRPr="007C2E47" w:rsidRDefault="007C2E47" w:rsidP="007C2E47">
      <w:pPr>
        <w:numPr>
          <w:ilvl w:val="1"/>
          <w:numId w:val="15"/>
        </w:numPr>
        <w:suppressLineNumbers/>
        <w:tabs>
          <w:tab w:val="left" w:pos="1276"/>
        </w:tabs>
        <w:spacing w:after="160" w:line="259" w:lineRule="auto"/>
        <w:contextualSpacing/>
        <w:jc w:val="both"/>
        <w:rPr>
          <w:sz w:val="24"/>
          <w:szCs w:val="24"/>
        </w:rPr>
      </w:pPr>
      <w:r w:rsidRPr="007C2E47">
        <w:rPr>
          <w:color w:val="000000"/>
          <w:sz w:val="24"/>
          <w:szCs w:val="24"/>
        </w:rPr>
        <w:t xml:space="preserve"> </w:t>
      </w:r>
      <w:r w:rsidRPr="007C2E47">
        <w:rPr>
          <w:color w:val="000000"/>
          <w:sz w:val="24"/>
          <w:szCs w:val="24"/>
        </w:rPr>
        <w:tab/>
        <w:t xml:space="preserve">Цена </w:t>
      </w:r>
      <w:r w:rsidRPr="007C2E47">
        <w:rPr>
          <w:sz w:val="24"/>
          <w:szCs w:val="24"/>
        </w:rPr>
        <w:t>Договора</w:t>
      </w:r>
      <w:r w:rsidRPr="007C2E47">
        <w:rPr>
          <w:color w:val="000000"/>
          <w:sz w:val="24"/>
          <w:szCs w:val="24"/>
        </w:rPr>
        <w:t xml:space="preserve"> определяется как стоимость тепловой энергии в объеме договорных величин теплопотребления, указанных в Приложении № 2 к настоящему </w:t>
      </w:r>
      <w:r w:rsidRPr="007C2E47">
        <w:rPr>
          <w:sz w:val="24"/>
          <w:szCs w:val="24"/>
        </w:rPr>
        <w:t>Договору.</w:t>
      </w:r>
    </w:p>
    <w:p w14:paraId="342650E8" w14:textId="77777777" w:rsidR="007C2E47" w:rsidRPr="007C2E47" w:rsidRDefault="007C2E47" w:rsidP="00A22F5E">
      <w:pPr>
        <w:numPr>
          <w:ilvl w:val="1"/>
          <w:numId w:val="15"/>
        </w:numPr>
        <w:suppressLineNumbers/>
        <w:tabs>
          <w:tab w:val="left" w:pos="1276"/>
        </w:tabs>
        <w:spacing w:line="259" w:lineRule="auto"/>
        <w:jc w:val="both"/>
        <w:rPr>
          <w:sz w:val="24"/>
          <w:szCs w:val="24"/>
        </w:rPr>
      </w:pPr>
      <w:r w:rsidRPr="007C2E47">
        <w:rPr>
          <w:sz w:val="24"/>
          <w:szCs w:val="24"/>
        </w:rPr>
        <w:tab/>
        <w:t>Стоимость полученной Потребителем тепловой энергии за каждый месяц рассчитывается как произведение количества потребленной тепловой энергии, определенного исходя из показаний приборов учета, а при их отсутствии исходя из расчетных тепловых нагрузок Потребителя (Приложение №1), и утвержденного Комитетом по тарифам и ценовой политике Ленинградской области на соответствующий календарный год тарифа на тепловую энергию.</w:t>
      </w:r>
    </w:p>
    <w:p w14:paraId="3CFAB337" w14:textId="77777777" w:rsidR="007C2E47" w:rsidRPr="007C2E47" w:rsidRDefault="007C2E47" w:rsidP="00A22F5E">
      <w:pPr>
        <w:numPr>
          <w:ilvl w:val="1"/>
          <w:numId w:val="15"/>
        </w:numPr>
        <w:suppressLineNumbers/>
        <w:tabs>
          <w:tab w:val="left" w:pos="1276"/>
        </w:tabs>
        <w:spacing w:line="259" w:lineRule="auto"/>
        <w:jc w:val="both"/>
        <w:rPr>
          <w:sz w:val="24"/>
          <w:szCs w:val="24"/>
        </w:rPr>
      </w:pPr>
      <w:r w:rsidRPr="007C2E47">
        <w:rPr>
          <w:sz w:val="24"/>
          <w:szCs w:val="24"/>
        </w:rPr>
        <w:t xml:space="preserve"> </w:t>
      </w:r>
      <w:r w:rsidRPr="007C2E47">
        <w:rPr>
          <w:sz w:val="24"/>
          <w:szCs w:val="24"/>
        </w:rPr>
        <w:tab/>
        <w:t>Расчет количества потребленной Потребителем тепловой энергии и потерь теплоносителя производится ежемесячно на основании отчетной ведомости о количестве потребленной тепловой энергии за расчетный месяц, представленных Потребителем на основании п. 3.3 Договора.</w:t>
      </w:r>
    </w:p>
    <w:p w14:paraId="78BA2423" w14:textId="77777777" w:rsidR="007C2E47" w:rsidRPr="007C2E47" w:rsidRDefault="007C2E47" w:rsidP="00A22F5E">
      <w:pPr>
        <w:numPr>
          <w:ilvl w:val="1"/>
          <w:numId w:val="15"/>
        </w:numPr>
        <w:suppressLineNumbers/>
        <w:tabs>
          <w:tab w:val="left" w:pos="1276"/>
        </w:tabs>
        <w:spacing w:line="259" w:lineRule="auto"/>
        <w:jc w:val="both"/>
        <w:rPr>
          <w:sz w:val="24"/>
          <w:szCs w:val="24"/>
        </w:rPr>
      </w:pPr>
      <w:r w:rsidRPr="007C2E47">
        <w:rPr>
          <w:sz w:val="24"/>
          <w:szCs w:val="24"/>
        </w:rPr>
        <w:t xml:space="preserve"> </w:t>
      </w:r>
      <w:r w:rsidRPr="007C2E47">
        <w:rPr>
          <w:sz w:val="24"/>
          <w:szCs w:val="24"/>
        </w:rPr>
        <w:tab/>
        <w:t xml:space="preserve">Изменение тарифов и цен в период действия настоящего Договора не требует его переоформления. Величина тарифов и цен доводится до Потребителя письменным уведомлением. </w:t>
      </w:r>
    </w:p>
    <w:p w14:paraId="180946C8" w14:textId="77777777" w:rsidR="007C2E47" w:rsidRPr="007C2E47" w:rsidRDefault="007C2E47" w:rsidP="00A22F5E">
      <w:pPr>
        <w:numPr>
          <w:ilvl w:val="1"/>
          <w:numId w:val="15"/>
        </w:numPr>
        <w:suppressLineNumbers/>
        <w:tabs>
          <w:tab w:val="left" w:pos="1276"/>
        </w:tabs>
        <w:spacing w:line="259" w:lineRule="auto"/>
        <w:jc w:val="both"/>
        <w:rPr>
          <w:b/>
          <w:sz w:val="24"/>
          <w:szCs w:val="24"/>
        </w:rPr>
      </w:pPr>
      <w:r w:rsidRPr="007C2E47">
        <w:rPr>
          <w:sz w:val="24"/>
          <w:szCs w:val="24"/>
        </w:rPr>
        <w:t xml:space="preserve"> </w:t>
      </w:r>
      <w:r w:rsidRPr="007C2E47">
        <w:rPr>
          <w:sz w:val="24"/>
          <w:szCs w:val="24"/>
        </w:rPr>
        <w:tab/>
        <w:t>При отсутствии прибора (узла) учета, расчет стоимости потребленной Потребителем тепловой энергии производится исходя из расчетных тепловых нагрузок.</w:t>
      </w:r>
    </w:p>
    <w:p w14:paraId="36ED2812" w14:textId="77777777" w:rsidR="007C2E47" w:rsidRPr="007C2E47" w:rsidRDefault="007C2E47" w:rsidP="00A22F5E">
      <w:pPr>
        <w:numPr>
          <w:ilvl w:val="1"/>
          <w:numId w:val="15"/>
        </w:numPr>
        <w:suppressLineNumbers/>
        <w:tabs>
          <w:tab w:val="left" w:pos="1276"/>
        </w:tabs>
        <w:spacing w:line="259" w:lineRule="auto"/>
        <w:jc w:val="both"/>
        <w:rPr>
          <w:b/>
          <w:sz w:val="24"/>
          <w:szCs w:val="24"/>
        </w:rPr>
      </w:pPr>
      <w:r w:rsidRPr="007C2E47">
        <w:rPr>
          <w:sz w:val="24"/>
          <w:szCs w:val="24"/>
        </w:rPr>
        <w:t>При непредставлении Потребителем отчетной ведомости о количестве потребленной тепловой энергии за расчетный период в сроки, предусмотренные пунктом 3.3 настоящего Договора,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14:paraId="432703F8" w14:textId="77777777" w:rsidR="007C2E47" w:rsidRPr="007C2E47" w:rsidRDefault="007C2E47" w:rsidP="00A22F5E">
      <w:pPr>
        <w:numPr>
          <w:ilvl w:val="1"/>
          <w:numId w:val="15"/>
        </w:numPr>
        <w:suppressLineNumbers/>
        <w:tabs>
          <w:tab w:val="left" w:pos="1276"/>
          <w:tab w:val="left" w:pos="1418"/>
        </w:tabs>
        <w:spacing w:line="259" w:lineRule="auto"/>
        <w:jc w:val="both"/>
        <w:rPr>
          <w:sz w:val="24"/>
          <w:szCs w:val="24"/>
        </w:rPr>
      </w:pPr>
      <w:r w:rsidRPr="007C2E47">
        <w:rPr>
          <w:sz w:val="24"/>
          <w:szCs w:val="24"/>
        </w:rPr>
        <w:t xml:space="preserve"> </w:t>
      </w:r>
      <w:r w:rsidRPr="007C2E47">
        <w:rPr>
          <w:sz w:val="24"/>
          <w:szCs w:val="24"/>
        </w:rPr>
        <w:tab/>
        <w:t>В случае несвоевременного снятия показаний узла (приборов) учета представителями Теплоснабжающей организации расчет производится исходя из расчетных тепловых нагрузок, с последующим перерасчетом по фактическим показаниям узла (приборов) учета.</w:t>
      </w:r>
    </w:p>
    <w:p w14:paraId="4AD01B3B" w14:textId="77777777" w:rsidR="007C2E47" w:rsidRPr="007C2E47" w:rsidRDefault="007C2E47" w:rsidP="00A22F5E">
      <w:pPr>
        <w:numPr>
          <w:ilvl w:val="1"/>
          <w:numId w:val="15"/>
        </w:numPr>
        <w:suppressLineNumbers/>
        <w:tabs>
          <w:tab w:val="left" w:pos="1276"/>
        </w:tabs>
        <w:spacing w:line="259" w:lineRule="auto"/>
        <w:jc w:val="both"/>
        <w:rPr>
          <w:sz w:val="24"/>
          <w:szCs w:val="24"/>
        </w:rPr>
      </w:pPr>
      <w:r w:rsidRPr="007C2E47">
        <w:rPr>
          <w:sz w:val="24"/>
          <w:szCs w:val="24"/>
        </w:rPr>
        <w:t xml:space="preserve"> </w:t>
      </w:r>
      <w:r w:rsidRPr="007C2E47">
        <w:rPr>
          <w:sz w:val="24"/>
          <w:szCs w:val="24"/>
        </w:rPr>
        <w:tab/>
        <w:t>В случае несвоевременного снятия показаний узла (приборов) учета представителями Теплоснабжающей организации по вине Потребителя (при оформлении соответствующего акта) расчет производится в соответствии с п. 6.6. настоящего Договора.</w:t>
      </w:r>
    </w:p>
    <w:p w14:paraId="2CB193FB" w14:textId="77777777" w:rsidR="007C2E47" w:rsidRPr="007C2E47" w:rsidRDefault="007C2E47" w:rsidP="00A22F5E">
      <w:pPr>
        <w:numPr>
          <w:ilvl w:val="1"/>
          <w:numId w:val="15"/>
        </w:numPr>
        <w:spacing w:line="259" w:lineRule="auto"/>
        <w:jc w:val="both"/>
        <w:rPr>
          <w:sz w:val="24"/>
          <w:szCs w:val="24"/>
        </w:rPr>
      </w:pPr>
      <w:r w:rsidRPr="007C2E47">
        <w:rPr>
          <w:sz w:val="24"/>
          <w:szCs w:val="24"/>
        </w:rPr>
        <w:t xml:space="preserve"> </w:t>
      </w:r>
      <w:r w:rsidRPr="007C2E47">
        <w:rPr>
          <w:sz w:val="24"/>
          <w:szCs w:val="24"/>
        </w:rPr>
        <w:tab/>
        <w:t>При неисправности приборов учета на срок не более 15 суток расчеты осуществляются на основании среднесуточных показаний этих приборов, взятых за время штатной работы в расчетном периоде. При неисправности приборов более указанного срока учет отпускаемой тепловой энергии и теплоносителя за расчетный период осуществляется расчетным путем по расчетным тепловым нагрузкам Потребителя (Приложение №1).</w:t>
      </w:r>
    </w:p>
    <w:p w14:paraId="3386CD17" w14:textId="77777777" w:rsidR="007C2E47" w:rsidRPr="007C2E47" w:rsidRDefault="007C2E47" w:rsidP="00A22F5E">
      <w:pPr>
        <w:numPr>
          <w:ilvl w:val="1"/>
          <w:numId w:val="15"/>
        </w:numPr>
        <w:suppressLineNumbers/>
        <w:tabs>
          <w:tab w:val="left" w:pos="1276"/>
        </w:tabs>
        <w:spacing w:line="259" w:lineRule="auto"/>
        <w:jc w:val="both"/>
        <w:rPr>
          <w:sz w:val="24"/>
          <w:szCs w:val="24"/>
        </w:rPr>
      </w:pPr>
      <w:r w:rsidRPr="007C2E47">
        <w:rPr>
          <w:sz w:val="24"/>
          <w:szCs w:val="24"/>
        </w:rPr>
        <w:t xml:space="preserve"> </w:t>
      </w:r>
      <w:r w:rsidRPr="007C2E47">
        <w:rPr>
          <w:sz w:val="24"/>
          <w:szCs w:val="24"/>
        </w:rPr>
        <w:tab/>
        <w:t>Теплоснабжающая организация вправе, по мере необходимости и/или в сроки, установленные Теплоснабжающей организацией проводить проверку потребления Потребителем количества тепловой энергии с составлением акта.</w:t>
      </w:r>
    </w:p>
    <w:p w14:paraId="5576BB14" w14:textId="77777777" w:rsidR="007C2E47" w:rsidRPr="007C2E47" w:rsidRDefault="007C2E47" w:rsidP="00A22F5E">
      <w:pPr>
        <w:numPr>
          <w:ilvl w:val="1"/>
          <w:numId w:val="15"/>
        </w:numPr>
        <w:suppressLineNumbers/>
        <w:tabs>
          <w:tab w:val="left" w:pos="1276"/>
        </w:tabs>
        <w:spacing w:line="259" w:lineRule="auto"/>
        <w:jc w:val="both"/>
        <w:rPr>
          <w:sz w:val="24"/>
          <w:szCs w:val="24"/>
        </w:rPr>
      </w:pPr>
      <w:r w:rsidRPr="007C2E47">
        <w:rPr>
          <w:sz w:val="24"/>
          <w:szCs w:val="24"/>
        </w:rPr>
        <w:t xml:space="preserve"> </w:t>
      </w:r>
      <w:r w:rsidRPr="007C2E47">
        <w:rPr>
          <w:sz w:val="24"/>
          <w:szCs w:val="24"/>
        </w:rPr>
        <w:tab/>
        <w:t>В случае обнаружения расхождения между данными, указанными Потребителем в отчете, и данными, указанными в акте проверке (п. 6.10. настоящего Договора), расчет стоимости потребленной тепловой энергии и за указанный месяц производится на основании данных акта проверки. При этом сумма недоплаты (переплаты) подлежит доплате (или засчитывается в счет текущих платежей) Потребителем до 30-го числа месяца, в котором Теплоснабжающей организацией составлен двухсторонний акт.</w:t>
      </w:r>
    </w:p>
    <w:p w14:paraId="46F3D24B" w14:textId="77777777" w:rsidR="007C2E47" w:rsidRPr="007C2E47" w:rsidRDefault="007C2E47" w:rsidP="00A22F5E">
      <w:pPr>
        <w:numPr>
          <w:ilvl w:val="1"/>
          <w:numId w:val="15"/>
        </w:numPr>
        <w:suppressLineNumbers/>
        <w:tabs>
          <w:tab w:val="left" w:pos="1276"/>
        </w:tabs>
        <w:spacing w:line="259" w:lineRule="auto"/>
        <w:jc w:val="both"/>
        <w:rPr>
          <w:sz w:val="24"/>
          <w:szCs w:val="24"/>
        </w:rPr>
      </w:pPr>
      <w:r w:rsidRPr="007C2E47">
        <w:rPr>
          <w:sz w:val="24"/>
          <w:szCs w:val="24"/>
        </w:rPr>
        <w:t xml:space="preserve"> </w:t>
      </w:r>
      <w:r w:rsidRPr="007C2E47">
        <w:rPr>
          <w:sz w:val="24"/>
          <w:szCs w:val="24"/>
        </w:rPr>
        <w:tab/>
        <w:t>Обоснованные технологические потери теплоносителя в виде сливов при ремонте, испытаниях, промывках, в системах автоматического регулирования (работа которых предусматривает такой слив), затраты теплоносителя на заполнение трубопроводов и систем теплопотребления относятся за счет Потребителя или Теплоснабжающей организации по принадлежности тепловой сети и систем теплопотребления.</w:t>
      </w:r>
    </w:p>
    <w:p w14:paraId="12D773E5" w14:textId="77777777" w:rsidR="007C2E47" w:rsidRPr="007C2E47" w:rsidRDefault="007C2E47" w:rsidP="00A22F5E">
      <w:pPr>
        <w:suppressLineNumbers/>
        <w:tabs>
          <w:tab w:val="left" w:pos="1276"/>
        </w:tabs>
        <w:ind w:firstLine="709"/>
        <w:jc w:val="both"/>
        <w:rPr>
          <w:sz w:val="24"/>
          <w:szCs w:val="24"/>
        </w:rPr>
      </w:pPr>
      <w:r w:rsidRPr="007C2E47">
        <w:rPr>
          <w:sz w:val="24"/>
          <w:szCs w:val="24"/>
        </w:rPr>
        <w:t>Потери сетевой воды (при авариях, несанкционированных сливах, водоразборе, технологические потери сетевой воды, превышающие обоснованные величины), выявленные и оформленные актами, относятся за счет стороны, в тепловых сетях и системах теплоснабжения которых они происходили.</w:t>
      </w:r>
    </w:p>
    <w:p w14:paraId="6E85DA33" w14:textId="77777777" w:rsidR="007C2E47" w:rsidRPr="007C2E47" w:rsidRDefault="007C2E47" w:rsidP="00A22F5E">
      <w:pPr>
        <w:numPr>
          <w:ilvl w:val="1"/>
          <w:numId w:val="15"/>
        </w:numPr>
        <w:suppressLineNumbers/>
        <w:tabs>
          <w:tab w:val="left" w:pos="1276"/>
        </w:tabs>
        <w:spacing w:line="259" w:lineRule="auto"/>
        <w:jc w:val="both"/>
        <w:rPr>
          <w:sz w:val="24"/>
          <w:szCs w:val="24"/>
        </w:rPr>
      </w:pPr>
      <w:r w:rsidRPr="007C2E47">
        <w:rPr>
          <w:sz w:val="24"/>
          <w:szCs w:val="24"/>
        </w:rPr>
        <w:t xml:space="preserve"> </w:t>
      </w:r>
      <w:r w:rsidRPr="007C2E47">
        <w:rPr>
          <w:sz w:val="24"/>
          <w:szCs w:val="24"/>
        </w:rPr>
        <w:tab/>
        <w:t>Расчет стоимости потерь теплоносителя, в том числе на наполнение систем теплоснабжения, производится исходя из объемов, определенных по показаниям узла (прибора) учета, либо расчетным путем.</w:t>
      </w:r>
    </w:p>
    <w:p w14:paraId="2010D7B5" w14:textId="77777777" w:rsidR="007C2E47" w:rsidRPr="007C2E47" w:rsidRDefault="007C2E47" w:rsidP="007C2E47">
      <w:pPr>
        <w:suppressLineNumbers/>
        <w:tabs>
          <w:tab w:val="left" w:pos="1276"/>
        </w:tabs>
        <w:ind w:firstLine="709"/>
        <w:jc w:val="both"/>
        <w:rPr>
          <w:b/>
          <w:sz w:val="24"/>
          <w:szCs w:val="24"/>
        </w:rPr>
      </w:pPr>
    </w:p>
    <w:p w14:paraId="412FF3ED" w14:textId="1D4ACBE9" w:rsidR="007C2E47" w:rsidRPr="00E74357" w:rsidRDefault="007C2E47" w:rsidP="00E74357">
      <w:pPr>
        <w:pStyle w:val="af4"/>
        <w:numPr>
          <w:ilvl w:val="0"/>
          <w:numId w:val="16"/>
        </w:numPr>
        <w:suppressLineNumbers/>
        <w:tabs>
          <w:tab w:val="left" w:pos="426"/>
          <w:tab w:val="left" w:pos="993"/>
        </w:tabs>
        <w:ind w:firstLine="349"/>
        <w:jc w:val="both"/>
        <w:rPr>
          <w:b/>
          <w:sz w:val="24"/>
          <w:szCs w:val="24"/>
        </w:rPr>
      </w:pPr>
      <w:r w:rsidRPr="00E74357">
        <w:rPr>
          <w:b/>
          <w:sz w:val="24"/>
          <w:szCs w:val="24"/>
        </w:rPr>
        <w:t xml:space="preserve">ПОРЯДОК ОПЛАТЫ </w:t>
      </w:r>
    </w:p>
    <w:p w14:paraId="6E524D90" w14:textId="77777777" w:rsidR="00E74357" w:rsidRPr="00E74357" w:rsidRDefault="00E74357" w:rsidP="00E74357">
      <w:pPr>
        <w:suppressLineNumbers/>
        <w:tabs>
          <w:tab w:val="left" w:pos="426"/>
          <w:tab w:val="left" w:pos="1276"/>
        </w:tabs>
        <w:jc w:val="both"/>
        <w:rPr>
          <w:b/>
          <w:strike/>
          <w:sz w:val="24"/>
          <w:szCs w:val="24"/>
        </w:rPr>
      </w:pPr>
    </w:p>
    <w:p w14:paraId="67AD9546" w14:textId="77777777" w:rsidR="007C2E47" w:rsidRPr="007C2E47" w:rsidRDefault="007C2E47" w:rsidP="00A22F5E">
      <w:pPr>
        <w:numPr>
          <w:ilvl w:val="1"/>
          <w:numId w:val="16"/>
        </w:numPr>
        <w:tabs>
          <w:tab w:val="left" w:pos="426"/>
          <w:tab w:val="left" w:pos="1276"/>
          <w:tab w:val="left" w:pos="1418"/>
        </w:tabs>
        <w:spacing w:line="259" w:lineRule="auto"/>
        <w:ind w:left="0" w:firstLine="709"/>
        <w:jc w:val="both"/>
        <w:rPr>
          <w:sz w:val="24"/>
          <w:szCs w:val="24"/>
        </w:rPr>
      </w:pPr>
      <w:r w:rsidRPr="007C2E47">
        <w:rPr>
          <w:sz w:val="24"/>
          <w:szCs w:val="24"/>
        </w:rPr>
        <w:t>Оплата поставляемой Потребителю в расчетном периоде тепловой энергии, теплоносителя, производится Потребителем на основании выставляемых Теплоснабжающей организацией счетов на оплату.</w:t>
      </w:r>
    </w:p>
    <w:p w14:paraId="094497E4" w14:textId="77777777" w:rsidR="007C2E47" w:rsidRPr="007C2E47" w:rsidRDefault="007C2E47" w:rsidP="00A22F5E">
      <w:pPr>
        <w:numPr>
          <w:ilvl w:val="1"/>
          <w:numId w:val="16"/>
        </w:numPr>
        <w:tabs>
          <w:tab w:val="left" w:pos="426"/>
          <w:tab w:val="left" w:pos="1276"/>
          <w:tab w:val="left" w:pos="1418"/>
        </w:tabs>
        <w:spacing w:line="259" w:lineRule="auto"/>
        <w:ind w:left="0" w:firstLine="709"/>
        <w:jc w:val="both"/>
        <w:rPr>
          <w:sz w:val="24"/>
          <w:szCs w:val="24"/>
        </w:rPr>
      </w:pPr>
      <w:r w:rsidRPr="007C2E47">
        <w:rPr>
          <w:sz w:val="24"/>
          <w:szCs w:val="24"/>
        </w:rPr>
        <w:t>Оплата производится за фактически потребленную тепловую энергию до 18 – числа месяца, следующего за расчетным.</w:t>
      </w:r>
    </w:p>
    <w:p w14:paraId="2783CA2A" w14:textId="77777777" w:rsidR="007C2E47" w:rsidRPr="007C2E47" w:rsidRDefault="007C2E47" w:rsidP="00A22F5E">
      <w:pPr>
        <w:numPr>
          <w:ilvl w:val="1"/>
          <w:numId w:val="16"/>
        </w:numPr>
        <w:tabs>
          <w:tab w:val="left" w:pos="426"/>
          <w:tab w:val="left" w:pos="1276"/>
          <w:tab w:val="left" w:pos="1418"/>
        </w:tabs>
        <w:spacing w:line="259" w:lineRule="auto"/>
        <w:ind w:left="0" w:firstLine="709"/>
        <w:jc w:val="both"/>
        <w:rPr>
          <w:sz w:val="24"/>
          <w:szCs w:val="24"/>
        </w:rPr>
      </w:pPr>
      <w:r w:rsidRPr="007C2E47">
        <w:rPr>
          <w:sz w:val="24"/>
          <w:szCs w:val="24"/>
        </w:rPr>
        <w:t>Теплоснабжающая организация до 10 (десятого) числа месяца, следующего за расчетным, направляет Потребителю счет на весь объем (количество) потребленной тепловой энергии, теплоносителя. Направление счета на оплату допускается любым доступным способом, позволяющим фиксировать факт своевременного получения счета Потребителем (факсимильно, по средствам электронной почты и пр.) в соответствии с контактной информацией, указанной в разделе 12 настоящего Договора.</w:t>
      </w:r>
    </w:p>
    <w:p w14:paraId="05EF79EA" w14:textId="77777777" w:rsidR="007C2E47" w:rsidRPr="007C2E47" w:rsidRDefault="007C2E47" w:rsidP="00A22F5E">
      <w:pPr>
        <w:numPr>
          <w:ilvl w:val="1"/>
          <w:numId w:val="16"/>
        </w:numPr>
        <w:tabs>
          <w:tab w:val="left" w:pos="426"/>
          <w:tab w:val="left" w:pos="1276"/>
          <w:tab w:val="left" w:pos="1418"/>
        </w:tabs>
        <w:spacing w:line="259" w:lineRule="auto"/>
        <w:ind w:left="0" w:firstLine="709"/>
        <w:jc w:val="both"/>
        <w:rPr>
          <w:sz w:val="24"/>
          <w:szCs w:val="24"/>
        </w:rPr>
      </w:pPr>
      <w:r w:rsidRPr="007C2E47">
        <w:rPr>
          <w:sz w:val="24"/>
          <w:szCs w:val="24"/>
        </w:rPr>
        <w:t>При осуществлении оплаты по настоящему Договору Стороны в платежных документах обязаны указывать: основание платежа, номер и дату Договора, вид платежа, период, за который производится платеж, номер и дату счета-фактуры.</w:t>
      </w:r>
    </w:p>
    <w:p w14:paraId="4F24B284" w14:textId="77777777" w:rsidR="007C2E47" w:rsidRPr="007C2E47" w:rsidRDefault="007C2E47" w:rsidP="00A22F5E">
      <w:pPr>
        <w:tabs>
          <w:tab w:val="left" w:pos="426"/>
          <w:tab w:val="left" w:pos="1276"/>
        </w:tabs>
        <w:ind w:firstLine="709"/>
        <w:jc w:val="both"/>
        <w:rPr>
          <w:sz w:val="24"/>
          <w:szCs w:val="24"/>
        </w:rPr>
      </w:pPr>
      <w:r w:rsidRPr="007C2E47">
        <w:rPr>
          <w:sz w:val="24"/>
          <w:szCs w:val="24"/>
        </w:rPr>
        <w:t>В случае отсутствия указания в платежных документах:</w:t>
      </w:r>
    </w:p>
    <w:p w14:paraId="4DE147BF" w14:textId="77777777" w:rsidR="007C2E47" w:rsidRPr="007C2E47" w:rsidRDefault="007C2E47" w:rsidP="00A22F5E">
      <w:pPr>
        <w:numPr>
          <w:ilvl w:val="0"/>
          <w:numId w:val="14"/>
        </w:numPr>
        <w:tabs>
          <w:tab w:val="clear" w:pos="1069"/>
          <w:tab w:val="num" w:pos="0"/>
          <w:tab w:val="left" w:pos="426"/>
          <w:tab w:val="left" w:pos="851"/>
          <w:tab w:val="left" w:pos="1276"/>
        </w:tabs>
        <w:spacing w:line="259" w:lineRule="auto"/>
        <w:ind w:left="0" w:firstLine="709"/>
        <w:jc w:val="both"/>
        <w:rPr>
          <w:sz w:val="24"/>
          <w:szCs w:val="24"/>
        </w:rPr>
      </w:pPr>
      <w:r w:rsidRPr="007C2E47">
        <w:rPr>
          <w:sz w:val="24"/>
          <w:szCs w:val="24"/>
        </w:rPr>
        <w:t>основания платежа и/или номера, даты Договора - платеж считается произведенным по настоящему Договору только после письменного заявления Потребителя о распределении полученных денежных средств;</w:t>
      </w:r>
    </w:p>
    <w:p w14:paraId="568A4367" w14:textId="77777777" w:rsidR="007C2E47" w:rsidRPr="007C2E47" w:rsidRDefault="007C2E47" w:rsidP="00A22F5E">
      <w:pPr>
        <w:numPr>
          <w:ilvl w:val="0"/>
          <w:numId w:val="14"/>
        </w:numPr>
        <w:tabs>
          <w:tab w:val="clear" w:pos="1069"/>
          <w:tab w:val="num" w:pos="0"/>
          <w:tab w:val="left" w:pos="426"/>
          <w:tab w:val="left" w:pos="851"/>
          <w:tab w:val="left" w:pos="1276"/>
        </w:tabs>
        <w:spacing w:line="259" w:lineRule="auto"/>
        <w:ind w:left="0" w:firstLine="709"/>
        <w:jc w:val="both"/>
        <w:rPr>
          <w:sz w:val="24"/>
          <w:szCs w:val="24"/>
        </w:rPr>
      </w:pPr>
      <w:r w:rsidRPr="007C2E47">
        <w:rPr>
          <w:sz w:val="24"/>
          <w:szCs w:val="24"/>
        </w:rPr>
        <w:t>периода, за который производится платеж, номера и даты счета-фактуры - платеж считается произведенным в счет оплаты Потребителем того периода, когда был внесен платеж.</w:t>
      </w:r>
    </w:p>
    <w:p w14:paraId="1148982B" w14:textId="77777777" w:rsidR="007C2E47" w:rsidRPr="007C2E47" w:rsidRDefault="007C2E47" w:rsidP="00A22F5E">
      <w:pPr>
        <w:numPr>
          <w:ilvl w:val="1"/>
          <w:numId w:val="16"/>
        </w:numPr>
        <w:tabs>
          <w:tab w:val="left" w:pos="426"/>
          <w:tab w:val="left" w:pos="851"/>
          <w:tab w:val="left" w:pos="1276"/>
          <w:tab w:val="left" w:pos="1418"/>
        </w:tabs>
        <w:spacing w:line="259" w:lineRule="auto"/>
        <w:ind w:left="0" w:firstLine="709"/>
        <w:contextualSpacing/>
        <w:jc w:val="both"/>
        <w:rPr>
          <w:sz w:val="24"/>
          <w:szCs w:val="24"/>
        </w:rPr>
      </w:pPr>
      <w:r w:rsidRPr="007C2E47">
        <w:rPr>
          <w:sz w:val="24"/>
          <w:szCs w:val="24"/>
        </w:rPr>
        <w:t>Не реже одного раза в год Стороны проводят сверку расчетов с оформлением двустороннего акта сверки.</w:t>
      </w:r>
    </w:p>
    <w:p w14:paraId="2902639E" w14:textId="77777777" w:rsidR="007C2E47" w:rsidRPr="007C2E47" w:rsidRDefault="007C2E47" w:rsidP="007C2E47">
      <w:pPr>
        <w:tabs>
          <w:tab w:val="left" w:pos="426"/>
          <w:tab w:val="left" w:pos="851"/>
          <w:tab w:val="left" w:pos="1276"/>
          <w:tab w:val="left" w:pos="1418"/>
        </w:tabs>
        <w:jc w:val="both"/>
        <w:rPr>
          <w:sz w:val="24"/>
          <w:szCs w:val="24"/>
        </w:rPr>
      </w:pPr>
    </w:p>
    <w:p w14:paraId="5BB46E80" w14:textId="77777777" w:rsidR="007C2E47" w:rsidRPr="007C2E47" w:rsidRDefault="007C2E47" w:rsidP="00A22F5E">
      <w:pPr>
        <w:numPr>
          <w:ilvl w:val="12"/>
          <w:numId w:val="0"/>
        </w:numPr>
        <w:suppressLineNumbers/>
        <w:tabs>
          <w:tab w:val="left" w:pos="1276"/>
        </w:tabs>
        <w:ind w:firstLine="709"/>
        <w:jc w:val="both"/>
        <w:rPr>
          <w:b/>
          <w:sz w:val="24"/>
          <w:szCs w:val="24"/>
        </w:rPr>
      </w:pPr>
      <w:r w:rsidRPr="007C2E47">
        <w:rPr>
          <w:b/>
          <w:sz w:val="24"/>
          <w:szCs w:val="24"/>
        </w:rPr>
        <w:t>8. ОТВЕТСТВЕННОСТЬ СТОРОН</w:t>
      </w:r>
    </w:p>
    <w:p w14:paraId="340016FE" w14:textId="77777777" w:rsidR="007C2E47" w:rsidRPr="007C2E47" w:rsidRDefault="007C2E47" w:rsidP="00A22F5E">
      <w:pPr>
        <w:numPr>
          <w:ilvl w:val="1"/>
          <w:numId w:val="17"/>
        </w:numPr>
        <w:suppressLineNumbers/>
        <w:tabs>
          <w:tab w:val="left" w:pos="142"/>
        </w:tabs>
        <w:spacing w:line="259" w:lineRule="auto"/>
        <w:ind w:left="0" w:firstLine="709"/>
        <w:jc w:val="both"/>
        <w:rPr>
          <w:sz w:val="24"/>
          <w:szCs w:val="24"/>
        </w:rPr>
      </w:pPr>
      <w:r w:rsidRPr="007C2E47">
        <w:rPr>
          <w:sz w:val="24"/>
          <w:szCs w:val="24"/>
        </w:rPr>
        <w:t>В случае неисполнения или не надлежащего исполнения</w:t>
      </w:r>
      <w:r w:rsidRPr="007C2E47">
        <w:rPr>
          <w:bCs/>
          <w:sz w:val="24"/>
          <w:szCs w:val="24"/>
        </w:rPr>
        <w:t xml:space="preserve"> условий настоящего Договора Стороны несут ответственность в соответствии с действующим законодательством</w:t>
      </w:r>
      <w:r w:rsidRPr="007C2E47">
        <w:rPr>
          <w:sz w:val="24"/>
          <w:szCs w:val="24"/>
        </w:rPr>
        <w:t>.</w:t>
      </w:r>
    </w:p>
    <w:p w14:paraId="027ED6BC" w14:textId="77777777" w:rsidR="007C2E47" w:rsidRPr="007C2E47" w:rsidRDefault="007C2E47" w:rsidP="00A22F5E">
      <w:pPr>
        <w:numPr>
          <w:ilvl w:val="1"/>
          <w:numId w:val="17"/>
        </w:numPr>
        <w:suppressLineNumbers/>
        <w:tabs>
          <w:tab w:val="left" w:pos="142"/>
        </w:tabs>
        <w:spacing w:line="259" w:lineRule="auto"/>
        <w:ind w:left="0" w:firstLine="709"/>
        <w:jc w:val="both"/>
        <w:rPr>
          <w:sz w:val="24"/>
          <w:szCs w:val="24"/>
        </w:rPr>
      </w:pPr>
      <w:r w:rsidRPr="007C2E47">
        <w:rPr>
          <w:sz w:val="24"/>
          <w:szCs w:val="24"/>
        </w:rPr>
        <w:t>В случаях неисполнения или ненадлежащего исполнения обязательств по настоящему Договору Сторона, нарушившая обязательства, обязана возместить другой Стороне реальный ущерб.</w:t>
      </w:r>
    </w:p>
    <w:p w14:paraId="57009036" w14:textId="77777777" w:rsidR="007C2E47" w:rsidRPr="007C2E47" w:rsidRDefault="007C2E47" w:rsidP="00A22F5E">
      <w:pPr>
        <w:numPr>
          <w:ilvl w:val="1"/>
          <w:numId w:val="17"/>
        </w:numPr>
        <w:suppressLineNumbers/>
        <w:tabs>
          <w:tab w:val="left" w:pos="142"/>
        </w:tabs>
        <w:spacing w:line="259" w:lineRule="auto"/>
        <w:ind w:left="0" w:firstLine="709"/>
        <w:jc w:val="both"/>
        <w:rPr>
          <w:sz w:val="24"/>
          <w:szCs w:val="24"/>
        </w:rPr>
      </w:pPr>
      <w:r w:rsidRPr="007C2E47">
        <w:rPr>
          <w:sz w:val="24"/>
          <w:szCs w:val="24"/>
        </w:rPr>
        <w:t>В случае просрочки</w:t>
      </w:r>
      <w:r w:rsidRPr="007C2E47">
        <w:rPr>
          <w:b/>
          <w:bCs/>
          <w:sz w:val="24"/>
          <w:szCs w:val="24"/>
        </w:rPr>
        <w:t xml:space="preserve"> </w:t>
      </w:r>
      <w:r w:rsidRPr="007C2E47">
        <w:rPr>
          <w:sz w:val="24"/>
          <w:szCs w:val="24"/>
        </w:rPr>
        <w:t>исполнения Теплоснабжающей организацией обязательства, предусмотренного договором, Потребитель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Теплоснабжающая организация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Потребителя.</w:t>
      </w:r>
    </w:p>
    <w:p w14:paraId="4BA93E03" w14:textId="77777777" w:rsidR="007C2E47" w:rsidRPr="007C2E47" w:rsidRDefault="007C2E47" w:rsidP="00A22F5E">
      <w:pPr>
        <w:numPr>
          <w:ilvl w:val="1"/>
          <w:numId w:val="17"/>
        </w:numPr>
        <w:suppressLineNumbers/>
        <w:tabs>
          <w:tab w:val="left" w:pos="142"/>
        </w:tabs>
        <w:spacing w:line="259" w:lineRule="auto"/>
        <w:ind w:left="0" w:firstLine="709"/>
        <w:jc w:val="both"/>
        <w:rPr>
          <w:sz w:val="24"/>
          <w:szCs w:val="24"/>
        </w:rPr>
      </w:pPr>
      <w:r w:rsidRPr="007C2E47">
        <w:rPr>
          <w:sz w:val="24"/>
          <w:szCs w:val="24"/>
        </w:rPr>
        <w:t>В случае просрочки исполнения Потребителем обязательства, предусмотренного договором, Теплоснабжающая организация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десятой процента от суммы неисполненного обязательства за каждый день просрочки. Потребитель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Теплоснабжающей организации.</w:t>
      </w:r>
    </w:p>
    <w:p w14:paraId="36BCD421" w14:textId="77777777" w:rsidR="007C2E47" w:rsidRPr="007C2E47" w:rsidRDefault="007C2E47" w:rsidP="00A22F5E">
      <w:pPr>
        <w:numPr>
          <w:ilvl w:val="1"/>
          <w:numId w:val="17"/>
        </w:numPr>
        <w:suppressLineNumbers/>
        <w:tabs>
          <w:tab w:val="left" w:pos="142"/>
        </w:tabs>
        <w:spacing w:line="259" w:lineRule="auto"/>
        <w:ind w:left="0" w:firstLine="709"/>
        <w:jc w:val="both"/>
        <w:rPr>
          <w:sz w:val="24"/>
          <w:szCs w:val="24"/>
        </w:rPr>
      </w:pPr>
      <w:r w:rsidRPr="007C2E47">
        <w:rPr>
          <w:sz w:val="24"/>
          <w:szCs w:val="24"/>
        </w:rPr>
        <w:t xml:space="preserve">Потребитель несет ответственность за обеспечение надлежащего состояния узлов (приборов) учета, принадлежащих Теплоснабжающей организации, а также целостность и сохранность пломб на средствах измерений, и находящихся в его ведении тепловых сетей. </w:t>
      </w:r>
    </w:p>
    <w:p w14:paraId="0522C411" w14:textId="77777777" w:rsidR="007C2E47" w:rsidRPr="007C2E47" w:rsidRDefault="007C2E47" w:rsidP="00A22F5E">
      <w:pPr>
        <w:numPr>
          <w:ilvl w:val="1"/>
          <w:numId w:val="17"/>
        </w:numPr>
        <w:suppressLineNumbers/>
        <w:tabs>
          <w:tab w:val="left" w:pos="142"/>
        </w:tabs>
        <w:spacing w:line="259" w:lineRule="auto"/>
        <w:ind w:left="0" w:firstLine="709"/>
        <w:jc w:val="both"/>
        <w:rPr>
          <w:sz w:val="24"/>
          <w:szCs w:val="24"/>
        </w:rPr>
      </w:pPr>
      <w:r w:rsidRPr="007C2E47">
        <w:rPr>
          <w:sz w:val="24"/>
          <w:szCs w:val="24"/>
        </w:rPr>
        <w:t xml:space="preserve">Теплоснабжающая организация в случаях перерывов (ограничения или прекращения) теплоснабжения Потребителя по своей вине возмещает Потребителю реальный ущерб в порядке и размере, установленными действующим законодательством, за исключением случаев, предусмотренных в пункте 4.2.2 настоящего Договора. </w:t>
      </w:r>
    </w:p>
    <w:p w14:paraId="21C87DFE" w14:textId="77777777" w:rsidR="007C2E47" w:rsidRPr="007C2E47" w:rsidRDefault="007C2E47" w:rsidP="007C2E47">
      <w:pPr>
        <w:suppressLineNumbers/>
        <w:tabs>
          <w:tab w:val="left" w:pos="1276"/>
        </w:tabs>
        <w:ind w:firstLine="709"/>
        <w:rPr>
          <w:b/>
          <w:sz w:val="24"/>
          <w:szCs w:val="24"/>
        </w:rPr>
      </w:pPr>
    </w:p>
    <w:p w14:paraId="23964D7F" w14:textId="77777777" w:rsidR="007C2E47" w:rsidRPr="007C2E47" w:rsidRDefault="007C2E47" w:rsidP="007C2E47">
      <w:pPr>
        <w:suppressLineNumbers/>
        <w:tabs>
          <w:tab w:val="left" w:pos="1276"/>
        </w:tabs>
        <w:ind w:firstLine="709"/>
        <w:rPr>
          <w:b/>
          <w:sz w:val="24"/>
          <w:szCs w:val="24"/>
        </w:rPr>
      </w:pPr>
      <w:r w:rsidRPr="007C2E47">
        <w:rPr>
          <w:b/>
          <w:sz w:val="24"/>
          <w:szCs w:val="24"/>
        </w:rPr>
        <w:t>9. СРОК ДЕЙСТВИЯ ДОГОВОРА</w:t>
      </w:r>
    </w:p>
    <w:p w14:paraId="5827BAE8" w14:textId="317112C6" w:rsidR="007C2E47" w:rsidRPr="007C2E47" w:rsidRDefault="007C2E47" w:rsidP="005F6EE3">
      <w:pPr>
        <w:numPr>
          <w:ilvl w:val="12"/>
          <w:numId w:val="0"/>
        </w:numPr>
        <w:suppressLineNumbers/>
        <w:tabs>
          <w:tab w:val="left" w:pos="1134"/>
        </w:tabs>
        <w:ind w:firstLine="709"/>
        <w:jc w:val="both"/>
        <w:rPr>
          <w:sz w:val="24"/>
          <w:szCs w:val="24"/>
        </w:rPr>
      </w:pPr>
      <w:r w:rsidRPr="007C2E47">
        <w:rPr>
          <w:sz w:val="24"/>
          <w:szCs w:val="24"/>
        </w:rPr>
        <w:t xml:space="preserve">9.1. </w:t>
      </w:r>
      <w:r w:rsidRPr="007C2E47">
        <w:rPr>
          <w:sz w:val="24"/>
          <w:szCs w:val="24"/>
        </w:rPr>
        <w:tab/>
      </w:r>
      <w:r w:rsidR="005F6EE3" w:rsidRPr="005F6EE3">
        <w:rPr>
          <w:sz w:val="24"/>
          <w:szCs w:val="24"/>
        </w:rPr>
        <w:t xml:space="preserve">Настоящий договор вступает в силу с момента </w:t>
      </w:r>
      <w:r w:rsidR="00815B79" w:rsidRPr="00815B79">
        <w:rPr>
          <w:sz w:val="24"/>
          <w:szCs w:val="24"/>
        </w:rPr>
        <w:t>подписания его Сторонами и действует с «</w:t>
      </w:r>
      <w:r w:rsidR="00815B79">
        <w:rPr>
          <w:sz w:val="24"/>
          <w:szCs w:val="24"/>
        </w:rPr>
        <w:t>__</w:t>
      </w:r>
      <w:r w:rsidR="00815B79" w:rsidRPr="00815B79">
        <w:rPr>
          <w:sz w:val="24"/>
          <w:szCs w:val="24"/>
        </w:rPr>
        <w:t xml:space="preserve">» </w:t>
      </w:r>
      <w:r w:rsidR="00815B79">
        <w:rPr>
          <w:sz w:val="24"/>
          <w:szCs w:val="24"/>
        </w:rPr>
        <w:t>__________</w:t>
      </w:r>
      <w:r w:rsidR="00815B79" w:rsidRPr="00815B79">
        <w:rPr>
          <w:sz w:val="24"/>
          <w:szCs w:val="24"/>
        </w:rPr>
        <w:t xml:space="preserve"> </w:t>
      </w:r>
      <w:r w:rsidR="00484FD7">
        <w:rPr>
          <w:sz w:val="24"/>
          <w:szCs w:val="24"/>
        </w:rPr>
        <w:t xml:space="preserve"> </w:t>
      </w:r>
      <w:r w:rsidR="00815B79" w:rsidRPr="00815B79">
        <w:rPr>
          <w:sz w:val="24"/>
          <w:szCs w:val="24"/>
        </w:rPr>
        <w:t>г</w:t>
      </w:r>
      <w:r w:rsidR="00484FD7">
        <w:rPr>
          <w:sz w:val="24"/>
          <w:szCs w:val="24"/>
        </w:rPr>
        <w:t>.</w:t>
      </w:r>
      <w:r w:rsidR="00815B79" w:rsidRPr="00815B79">
        <w:rPr>
          <w:sz w:val="24"/>
          <w:szCs w:val="24"/>
        </w:rPr>
        <w:t xml:space="preserve"> по «</w:t>
      </w:r>
      <w:r w:rsidR="00815B79">
        <w:rPr>
          <w:sz w:val="24"/>
          <w:szCs w:val="24"/>
        </w:rPr>
        <w:t>__</w:t>
      </w:r>
      <w:r w:rsidR="00815B79" w:rsidRPr="00815B79">
        <w:rPr>
          <w:sz w:val="24"/>
          <w:szCs w:val="24"/>
        </w:rPr>
        <w:t xml:space="preserve">» </w:t>
      </w:r>
      <w:r w:rsidR="00815B79">
        <w:rPr>
          <w:sz w:val="24"/>
          <w:szCs w:val="24"/>
        </w:rPr>
        <w:t>_______</w:t>
      </w:r>
      <w:r w:rsidR="00815B79" w:rsidRPr="00815B79">
        <w:rPr>
          <w:sz w:val="24"/>
          <w:szCs w:val="24"/>
        </w:rPr>
        <w:t xml:space="preserve">  г</w:t>
      </w:r>
      <w:r w:rsidR="00484FD7">
        <w:rPr>
          <w:sz w:val="24"/>
          <w:szCs w:val="24"/>
        </w:rPr>
        <w:t>.</w:t>
      </w:r>
      <w:r w:rsidR="00815B79" w:rsidRPr="00815B79">
        <w:rPr>
          <w:sz w:val="24"/>
          <w:szCs w:val="24"/>
        </w:rPr>
        <w:t>, а по ра</w:t>
      </w:r>
      <w:r w:rsidR="00815B79">
        <w:rPr>
          <w:sz w:val="24"/>
          <w:szCs w:val="24"/>
        </w:rPr>
        <w:t>счетам до полного их завершения</w:t>
      </w:r>
      <w:r w:rsidRPr="007C2E47">
        <w:rPr>
          <w:sz w:val="24"/>
          <w:szCs w:val="24"/>
        </w:rPr>
        <w:t>.</w:t>
      </w:r>
    </w:p>
    <w:p w14:paraId="073A31D9" w14:textId="77777777" w:rsidR="007C2E47" w:rsidRPr="007C2E47" w:rsidRDefault="007C2E47" w:rsidP="007C2E47">
      <w:pPr>
        <w:numPr>
          <w:ilvl w:val="12"/>
          <w:numId w:val="0"/>
        </w:numPr>
        <w:suppressLineNumbers/>
        <w:ind w:firstLine="709"/>
        <w:jc w:val="both"/>
        <w:rPr>
          <w:sz w:val="24"/>
          <w:szCs w:val="24"/>
        </w:rPr>
      </w:pPr>
      <w:r w:rsidRPr="007C2E47">
        <w:rPr>
          <w:sz w:val="24"/>
          <w:szCs w:val="24"/>
        </w:rPr>
        <w:t>9.2.  Если одной из сторон до окончания срока действия договора не внесено предложение о заключении нового договора, то отношения регулируются настоящим договором.</w:t>
      </w:r>
    </w:p>
    <w:p w14:paraId="5E9703F5" w14:textId="77777777" w:rsidR="007C2E47" w:rsidRPr="007C2E47" w:rsidRDefault="007C2E47" w:rsidP="007C2E47">
      <w:pPr>
        <w:numPr>
          <w:ilvl w:val="12"/>
          <w:numId w:val="0"/>
        </w:numPr>
        <w:suppressLineNumbers/>
        <w:tabs>
          <w:tab w:val="left" w:pos="1276"/>
        </w:tabs>
        <w:ind w:firstLine="709"/>
        <w:jc w:val="both"/>
        <w:rPr>
          <w:sz w:val="24"/>
          <w:szCs w:val="24"/>
        </w:rPr>
      </w:pPr>
      <w:r w:rsidRPr="007C2E47">
        <w:rPr>
          <w:sz w:val="24"/>
          <w:szCs w:val="24"/>
        </w:rPr>
        <w:t xml:space="preserve">9.3. </w:t>
      </w:r>
      <w:r w:rsidRPr="007C2E47">
        <w:rPr>
          <w:sz w:val="24"/>
          <w:szCs w:val="24"/>
        </w:rPr>
        <w:tab/>
        <w:t>Все изменения и дополнения к настоящему договору осуществляются путем заключения дополнительного соглашения, являющегося его неотъемлемой частью.</w:t>
      </w:r>
    </w:p>
    <w:p w14:paraId="627FBBB2" w14:textId="77777777" w:rsidR="007C2E47" w:rsidRPr="007C2E47" w:rsidRDefault="007C2E47" w:rsidP="007C2E47">
      <w:pPr>
        <w:tabs>
          <w:tab w:val="left" w:pos="1276"/>
        </w:tabs>
        <w:ind w:firstLine="709"/>
        <w:jc w:val="both"/>
        <w:rPr>
          <w:sz w:val="24"/>
          <w:szCs w:val="24"/>
        </w:rPr>
      </w:pPr>
    </w:p>
    <w:p w14:paraId="595098DE" w14:textId="77777777" w:rsidR="007C2E47" w:rsidRPr="007C2E47" w:rsidRDefault="007C2E47" w:rsidP="005F6EE3">
      <w:pPr>
        <w:tabs>
          <w:tab w:val="left" w:pos="1134"/>
        </w:tabs>
        <w:ind w:firstLine="709"/>
        <w:jc w:val="both"/>
        <w:rPr>
          <w:sz w:val="24"/>
          <w:szCs w:val="24"/>
        </w:rPr>
      </w:pPr>
      <w:r w:rsidRPr="007C2E47">
        <w:rPr>
          <w:b/>
          <w:sz w:val="24"/>
          <w:szCs w:val="24"/>
        </w:rPr>
        <w:t xml:space="preserve">10. </w:t>
      </w:r>
      <w:r w:rsidRPr="007C2E47">
        <w:rPr>
          <w:b/>
          <w:sz w:val="24"/>
          <w:szCs w:val="24"/>
        </w:rPr>
        <w:tab/>
        <w:t>ОГРАНИЧЕНИЕ ИЛИ ПРЕКРАЩЕНИЕ ПОДАЧИ ТЕПЛОВОЙ</w:t>
      </w:r>
      <w:r w:rsidRPr="007C2E47">
        <w:rPr>
          <w:sz w:val="24"/>
          <w:szCs w:val="24"/>
        </w:rPr>
        <w:t xml:space="preserve"> </w:t>
      </w:r>
      <w:r w:rsidRPr="007C2E47">
        <w:rPr>
          <w:b/>
          <w:sz w:val="24"/>
          <w:szCs w:val="24"/>
        </w:rPr>
        <w:t>ЭНЕРГИИ</w:t>
      </w:r>
    </w:p>
    <w:p w14:paraId="04056A7F" w14:textId="77777777" w:rsidR="007C2E47" w:rsidRPr="007C2E47" w:rsidRDefault="007C2E47" w:rsidP="007C2E47">
      <w:pPr>
        <w:autoSpaceDE w:val="0"/>
        <w:autoSpaceDN w:val="0"/>
        <w:ind w:firstLine="540"/>
        <w:jc w:val="both"/>
        <w:rPr>
          <w:sz w:val="24"/>
          <w:szCs w:val="24"/>
        </w:rPr>
      </w:pPr>
      <w:r w:rsidRPr="007C2E47">
        <w:rPr>
          <w:sz w:val="24"/>
          <w:szCs w:val="24"/>
        </w:rPr>
        <w:t>10.1. Порядок ограничения и прекращения подачи тепловой энергии потребителям в случае невыполнения ими своих обязательств по оплате тепловой энергии регулируется Правилами организации теплоснабжения в РФ утвержденными постановлением Правительства РФ от 8.08.2012г. № 808.</w:t>
      </w:r>
    </w:p>
    <w:p w14:paraId="5ED3488D" w14:textId="77777777" w:rsidR="007C2E47" w:rsidRPr="007C2E47" w:rsidRDefault="007C2E47" w:rsidP="007C2E47">
      <w:pPr>
        <w:tabs>
          <w:tab w:val="left" w:pos="1276"/>
        </w:tabs>
        <w:ind w:firstLine="709"/>
        <w:jc w:val="both"/>
        <w:rPr>
          <w:sz w:val="24"/>
          <w:szCs w:val="24"/>
        </w:rPr>
      </w:pPr>
    </w:p>
    <w:p w14:paraId="6A932ED3" w14:textId="77777777" w:rsidR="007C2E47" w:rsidRPr="007C2E47" w:rsidRDefault="007C2E47" w:rsidP="007C2E47">
      <w:pPr>
        <w:suppressLineNumbers/>
        <w:tabs>
          <w:tab w:val="left" w:pos="1276"/>
        </w:tabs>
        <w:ind w:firstLine="709"/>
        <w:rPr>
          <w:b/>
          <w:sz w:val="24"/>
          <w:szCs w:val="24"/>
        </w:rPr>
      </w:pPr>
      <w:r w:rsidRPr="007C2E47">
        <w:rPr>
          <w:b/>
          <w:sz w:val="24"/>
          <w:szCs w:val="24"/>
        </w:rPr>
        <w:t>11. ЗАКЛЮЧИТЕЛЬНЫЕ ПОЛОЖЕНИЯ</w:t>
      </w:r>
    </w:p>
    <w:p w14:paraId="2B783A2F" w14:textId="7BCB34EE" w:rsidR="007C2E47" w:rsidRPr="007C2E47" w:rsidRDefault="007C2E47" w:rsidP="007C2E47">
      <w:pPr>
        <w:tabs>
          <w:tab w:val="left" w:pos="1276"/>
        </w:tabs>
        <w:ind w:firstLine="709"/>
        <w:jc w:val="both"/>
        <w:rPr>
          <w:sz w:val="24"/>
          <w:szCs w:val="24"/>
        </w:rPr>
      </w:pPr>
      <w:r w:rsidRPr="007C2E47">
        <w:rPr>
          <w:sz w:val="24"/>
          <w:szCs w:val="24"/>
        </w:rPr>
        <w:t xml:space="preserve">11.1. </w:t>
      </w:r>
      <w:r w:rsidRPr="007C2E47">
        <w:rPr>
          <w:sz w:val="24"/>
          <w:szCs w:val="24"/>
        </w:rPr>
        <w:tab/>
      </w:r>
      <w:r w:rsidR="00942DA2">
        <w:rPr>
          <w:sz w:val="24"/>
          <w:szCs w:val="24"/>
        </w:rPr>
        <w:t>Стороны</w:t>
      </w:r>
      <w:r w:rsidRPr="007C2E47">
        <w:rPr>
          <w:sz w:val="24"/>
          <w:szCs w:val="24"/>
        </w:rPr>
        <w:t xml:space="preserve"> </w:t>
      </w:r>
      <w:r w:rsidR="00942DA2" w:rsidRPr="00942DA2">
        <w:rPr>
          <w:sz w:val="24"/>
          <w:szCs w:val="24"/>
        </w:rPr>
        <w:t>устанавливают обязательный досудебный порядок урегулирования споров и разногласий по настоящему контракту или в связи с ним. В случае если Сторона, получившая письменную претензию другой Стороны, по истечении 10 (десяти) дней не направит другой Стороне ответ, последняя вправе передать спор на рассмотрение в Арбитражный суд</w:t>
      </w:r>
      <w:r w:rsidRPr="007C2E47">
        <w:rPr>
          <w:sz w:val="24"/>
          <w:szCs w:val="24"/>
        </w:rPr>
        <w:t>.</w:t>
      </w:r>
    </w:p>
    <w:p w14:paraId="3E5CD545" w14:textId="77777777" w:rsidR="007C2E47" w:rsidRPr="007C2E47" w:rsidRDefault="007C2E47" w:rsidP="007C2E47">
      <w:pPr>
        <w:tabs>
          <w:tab w:val="left" w:pos="1276"/>
        </w:tabs>
        <w:ind w:firstLine="709"/>
        <w:jc w:val="both"/>
        <w:rPr>
          <w:sz w:val="24"/>
          <w:szCs w:val="24"/>
        </w:rPr>
      </w:pPr>
      <w:r w:rsidRPr="007C2E47">
        <w:rPr>
          <w:sz w:val="24"/>
          <w:szCs w:val="24"/>
        </w:rPr>
        <w:t xml:space="preserve">11.2. </w:t>
      </w:r>
      <w:r w:rsidRPr="007C2E47">
        <w:rPr>
          <w:sz w:val="24"/>
          <w:szCs w:val="24"/>
        </w:rPr>
        <w:tab/>
        <w:t>В вопросах, не урегулированных настоящим договором, стороны руководствуются действующим законодательством РФ.</w:t>
      </w:r>
    </w:p>
    <w:p w14:paraId="0A6E9AC0" w14:textId="77777777" w:rsidR="007C2E47" w:rsidRPr="007C2E47" w:rsidRDefault="007C2E47" w:rsidP="007C2E47">
      <w:pPr>
        <w:tabs>
          <w:tab w:val="left" w:pos="1276"/>
        </w:tabs>
        <w:ind w:firstLine="709"/>
        <w:jc w:val="both"/>
        <w:rPr>
          <w:sz w:val="24"/>
          <w:szCs w:val="24"/>
        </w:rPr>
      </w:pPr>
      <w:r w:rsidRPr="007C2E47">
        <w:rPr>
          <w:sz w:val="24"/>
          <w:szCs w:val="24"/>
        </w:rPr>
        <w:t xml:space="preserve">11.3. </w:t>
      </w:r>
      <w:r w:rsidRPr="007C2E47">
        <w:rPr>
          <w:sz w:val="24"/>
          <w:szCs w:val="24"/>
        </w:rPr>
        <w:tab/>
        <w:t>Стороны обязуются в 10-тидневный срок письменно сообщать друг друга обо всех изменениях их местонахождения, банковских реквизитов, наименования и пр.</w:t>
      </w:r>
    </w:p>
    <w:p w14:paraId="503373B1" w14:textId="77777777" w:rsidR="007C2E47" w:rsidRPr="007C2E47" w:rsidRDefault="007C2E47" w:rsidP="007C2E47">
      <w:pPr>
        <w:tabs>
          <w:tab w:val="left" w:pos="1276"/>
        </w:tabs>
        <w:ind w:firstLine="709"/>
        <w:jc w:val="both"/>
        <w:rPr>
          <w:sz w:val="24"/>
          <w:szCs w:val="24"/>
        </w:rPr>
      </w:pPr>
      <w:r w:rsidRPr="007C2E47">
        <w:rPr>
          <w:sz w:val="24"/>
          <w:szCs w:val="24"/>
        </w:rPr>
        <w:t xml:space="preserve">11.4. </w:t>
      </w:r>
      <w:r w:rsidRPr="007C2E47">
        <w:rPr>
          <w:sz w:val="24"/>
          <w:szCs w:val="24"/>
        </w:rPr>
        <w:tab/>
        <w:t xml:space="preserve">Все перечисленные в тексте настоящего договора Приложения являются неотъемлемой его частью.   </w:t>
      </w:r>
    </w:p>
    <w:p w14:paraId="60EA3320" w14:textId="77777777" w:rsidR="007C2E47" w:rsidRPr="007C2E47" w:rsidRDefault="007C2E47" w:rsidP="007C2E47">
      <w:pPr>
        <w:tabs>
          <w:tab w:val="left" w:pos="1276"/>
        </w:tabs>
        <w:ind w:firstLine="709"/>
        <w:jc w:val="both"/>
        <w:rPr>
          <w:sz w:val="24"/>
          <w:szCs w:val="24"/>
        </w:rPr>
      </w:pPr>
      <w:r w:rsidRPr="007C2E47">
        <w:rPr>
          <w:sz w:val="24"/>
          <w:szCs w:val="24"/>
        </w:rPr>
        <w:t xml:space="preserve">11.5. </w:t>
      </w:r>
      <w:r w:rsidRPr="007C2E47">
        <w:rPr>
          <w:sz w:val="24"/>
          <w:szCs w:val="24"/>
        </w:rPr>
        <w:tab/>
        <w:t>Расторжение настоящего договора не освобождает Потребителя от оплаты за отпущенную тепловую энергию.</w:t>
      </w:r>
    </w:p>
    <w:p w14:paraId="13B84D10" w14:textId="5C720045" w:rsidR="007C2E47" w:rsidRPr="007C2E47" w:rsidRDefault="007C2E47" w:rsidP="007C2E47">
      <w:pPr>
        <w:tabs>
          <w:tab w:val="left" w:pos="1276"/>
        </w:tabs>
        <w:ind w:firstLine="709"/>
        <w:jc w:val="both"/>
        <w:rPr>
          <w:sz w:val="24"/>
          <w:szCs w:val="24"/>
        </w:rPr>
      </w:pPr>
      <w:r w:rsidRPr="007C2E47">
        <w:rPr>
          <w:sz w:val="24"/>
          <w:szCs w:val="24"/>
        </w:rPr>
        <w:t xml:space="preserve">11.6. Ответственным лицом за выполнение условий договора со стороны Теплоснабжающей организации является – </w:t>
      </w:r>
      <w:r w:rsidR="00D81EEA">
        <w:rPr>
          <w:sz w:val="24"/>
          <w:szCs w:val="24"/>
        </w:rPr>
        <w:t>__________________________</w:t>
      </w:r>
      <w:r w:rsidRPr="007C2E47">
        <w:rPr>
          <w:sz w:val="24"/>
          <w:szCs w:val="24"/>
        </w:rPr>
        <w:t>.</w:t>
      </w:r>
    </w:p>
    <w:p w14:paraId="20710AA6" w14:textId="77777777" w:rsidR="007C2E47" w:rsidRPr="007C2E47" w:rsidRDefault="007C2E47" w:rsidP="007C2E47">
      <w:pPr>
        <w:tabs>
          <w:tab w:val="left" w:pos="1276"/>
        </w:tabs>
        <w:ind w:firstLine="709"/>
        <w:jc w:val="both"/>
        <w:rPr>
          <w:sz w:val="24"/>
          <w:szCs w:val="24"/>
        </w:rPr>
      </w:pPr>
      <w:r w:rsidRPr="007C2E47">
        <w:rPr>
          <w:sz w:val="24"/>
          <w:szCs w:val="24"/>
        </w:rPr>
        <w:t>11.7. Ответственным лицом за выполнение условий договора со стороны Потребителя является - _________________________________________________________</w:t>
      </w:r>
    </w:p>
    <w:p w14:paraId="2BB23FBF" w14:textId="77777777" w:rsidR="007C2E47" w:rsidRPr="007C2E47" w:rsidRDefault="007C2E47" w:rsidP="007C2E47">
      <w:pPr>
        <w:suppressLineNumbers/>
        <w:tabs>
          <w:tab w:val="left" w:pos="1276"/>
        </w:tabs>
        <w:ind w:firstLine="709"/>
        <w:jc w:val="both"/>
        <w:rPr>
          <w:sz w:val="24"/>
          <w:szCs w:val="24"/>
        </w:rPr>
      </w:pPr>
      <w:r w:rsidRPr="007C2E47">
        <w:rPr>
          <w:sz w:val="24"/>
          <w:szCs w:val="24"/>
        </w:rPr>
        <w:t>11.8. Настоящий Договор составлен в двух экземплярах, имеющих одинаковую юридическую силу, по одному для каждой из Сторон.</w:t>
      </w:r>
    </w:p>
    <w:p w14:paraId="2786C832" w14:textId="77777777" w:rsidR="004E1DD3" w:rsidRDefault="004E1DD3" w:rsidP="004E1DD3">
      <w:pPr>
        <w:pStyle w:val="a3"/>
        <w:suppressLineNumbers/>
        <w:tabs>
          <w:tab w:val="left" w:pos="993"/>
        </w:tabs>
        <w:ind w:firstLine="709"/>
        <w:rPr>
          <w:b/>
          <w:sz w:val="24"/>
          <w:szCs w:val="24"/>
          <w:lang w:val="ru-RU"/>
        </w:rPr>
      </w:pPr>
    </w:p>
    <w:p w14:paraId="78BAFF67" w14:textId="77777777" w:rsidR="004E1DD3" w:rsidRPr="00E264DC" w:rsidRDefault="004E1DD3" w:rsidP="004E1DD3">
      <w:pPr>
        <w:pStyle w:val="a3"/>
        <w:suppressLineNumbers/>
        <w:tabs>
          <w:tab w:val="left" w:pos="993"/>
        </w:tabs>
        <w:ind w:firstLine="709"/>
        <w:rPr>
          <w:sz w:val="24"/>
          <w:szCs w:val="24"/>
        </w:rPr>
      </w:pPr>
      <w:r w:rsidRPr="00E264DC">
        <w:rPr>
          <w:b/>
          <w:sz w:val="24"/>
          <w:szCs w:val="24"/>
        </w:rPr>
        <w:t>Приложения, являющиеся неотъемлемой частью Договора</w:t>
      </w:r>
      <w:r w:rsidRPr="00E264DC">
        <w:rPr>
          <w:sz w:val="24"/>
          <w:szCs w:val="24"/>
        </w:rPr>
        <w:t>:</w:t>
      </w:r>
    </w:p>
    <w:p w14:paraId="43CB559A" w14:textId="77777777" w:rsidR="00593934" w:rsidRPr="00E264DC" w:rsidRDefault="00593934" w:rsidP="00593934">
      <w:pPr>
        <w:numPr>
          <w:ilvl w:val="0"/>
          <w:numId w:val="20"/>
        </w:numPr>
        <w:suppressLineNumbers/>
        <w:tabs>
          <w:tab w:val="left" w:pos="284"/>
          <w:tab w:val="left" w:pos="1134"/>
        </w:tabs>
        <w:ind w:left="0" w:firstLine="0"/>
        <w:rPr>
          <w:sz w:val="24"/>
          <w:szCs w:val="24"/>
        </w:rPr>
      </w:pPr>
      <w:r w:rsidRPr="00E264DC">
        <w:rPr>
          <w:sz w:val="24"/>
          <w:szCs w:val="24"/>
        </w:rPr>
        <w:t>Приложение № 1 - Реестр тепловых нагрузок, суммарные расчетные тепловые нагрузки Потребителя (с учетом Субпотребителей) по видам теплопотребления и другие технические характеристики подаваемой тепловой энергии.</w:t>
      </w:r>
    </w:p>
    <w:p w14:paraId="6A9FCC4F" w14:textId="77777777" w:rsidR="00593934" w:rsidRPr="00E264DC" w:rsidRDefault="00593934" w:rsidP="00593934">
      <w:pPr>
        <w:numPr>
          <w:ilvl w:val="0"/>
          <w:numId w:val="20"/>
        </w:numPr>
        <w:suppressLineNumbers/>
        <w:tabs>
          <w:tab w:val="left" w:pos="284"/>
          <w:tab w:val="left" w:pos="851"/>
          <w:tab w:val="left" w:pos="1134"/>
        </w:tabs>
        <w:ind w:left="0" w:firstLine="0"/>
        <w:rPr>
          <w:sz w:val="24"/>
          <w:szCs w:val="24"/>
        </w:rPr>
      </w:pPr>
      <w:r w:rsidRPr="00E264DC">
        <w:rPr>
          <w:sz w:val="24"/>
          <w:szCs w:val="24"/>
        </w:rPr>
        <w:t xml:space="preserve">Приложение № 2 - Договорные величины теплопотребления. </w:t>
      </w:r>
    </w:p>
    <w:p w14:paraId="0F6DEAF6" w14:textId="77777777" w:rsidR="00593934" w:rsidRPr="00E264DC" w:rsidRDefault="00593934" w:rsidP="00593934">
      <w:pPr>
        <w:numPr>
          <w:ilvl w:val="0"/>
          <w:numId w:val="20"/>
        </w:numPr>
        <w:suppressLineNumbers/>
        <w:tabs>
          <w:tab w:val="left" w:pos="284"/>
          <w:tab w:val="left" w:pos="851"/>
          <w:tab w:val="left" w:pos="1134"/>
        </w:tabs>
        <w:ind w:left="0" w:firstLine="0"/>
        <w:rPr>
          <w:sz w:val="24"/>
          <w:szCs w:val="24"/>
        </w:rPr>
      </w:pPr>
      <w:r w:rsidRPr="00E264DC">
        <w:rPr>
          <w:sz w:val="24"/>
          <w:szCs w:val="24"/>
        </w:rPr>
        <w:t>Приложение № 3 - Акт разграничения балансовой принадлежности тепловых сетей и эксплуатационной ответственности сторон.</w:t>
      </w:r>
    </w:p>
    <w:p w14:paraId="06DBA74D" w14:textId="77777777" w:rsidR="00593934" w:rsidRDefault="00593934" w:rsidP="00593934">
      <w:pPr>
        <w:keepNext/>
        <w:keepLines/>
        <w:numPr>
          <w:ilvl w:val="0"/>
          <w:numId w:val="20"/>
        </w:numPr>
        <w:suppressLineNumbers/>
        <w:tabs>
          <w:tab w:val="left" w:pos="284"/>
          <w:tab w:val="left" w:pos="993"/>
        </w:tabs>
        <w:ind w:left="0" w:firstLine="0"/>
        <w:rPr>
          <w:sz w:val="24"/>
          <w:szCs w:val="24"/>
        </w:rPr>
      </w:pPr>
      <w:r w:rsidRPr="004E3932">
        <w:rPr>
          <w:sz w:val="24"/>
          <w:szCs w:val="24"/>
        </w:rPr>
        <w:t>Приложение № 4 - Сведения об узлах (приборах) учета, находящихся в ведении Потребителя.</w:t>
      </w:r>
    </w:p>
    <w:p w14:paraId="33ADF6D6" w14:textId="77777777" w:rsidR="00593934" w:rsidRPr="004E3932" w:rsidRDefault="00593934" w:rsidP="00593934">
      <w:pPr>
        <w:keepNext/>
        <w:keepLines/>
        <w:numPr>
          <w:ilvl w:val="0"/>
          <w:numId w:val="20"/>
        </w:numPr>
        <w:suppressLineNumbers/>
        <w:tabs>
          <w:tab w:val="left" w:pos="284"/>
          <w:tab w:val="left" w:pos="993"/>
        </w:tabs>
        <w:ind w:left="0" w:firstLine="0"/>
        <w:rPr>
          <w:sz w:val="24"/>
          <w:szCs w:val="24"/>
        </w:rPr>
      </w:pPr>
      <w:r>
        <w:rPr>
          <w:sz w:val="24"/>
          <w:szCs w:val="24"/>
        </w:rPr>
        <w:t>Приложение № 5 – Температурный график.</w:t>
      </w:r>
    </w:p>
    <w:p w14:paraId="7B903B15" w14:textId="77777777" w:rsidR="004E1DD3" w:rsidRPr="00E264DC" w:rsidRDefault="004E1DD3" w:rsidP="004E1DD3">
      <w:pPr>
        <w:suppressLineNumbers/>
        <w:tabs>
          <w:tab w:val="left" w:pos="1276"/>
        </w:tabs>
        <w:ind w:firstLine="709"/>
        <w:jc w:val="both"/>
        <w:rPr>
          <w:sz w:val="24"/>
          <w:szCs w:val="24"/>
        </w:rPr>
      </w:pPr>
    </w:p>
    <w:p w14:paraId="673785D8" w14:textId="77777777" w:rsidR="004E1DD3" w:rsidRPr="00E264DC" w:rsidRDefault="004E1DD3" w:rsidP="004E1DD3">
      <w:pPr>
        <w:suppressLineNumbers/>
        <w:tabs>
          <w:tab w:val="left" w:pos="993"/>
        </w:tabs>
        <w:ind w:firstLine="709"/>
        <w:jc w:val="center"/>
        <w:rPr>
          <w:b/>
          <w:sz w:val="24"/>
          <w:szCs w:val="24"/>
        </w:rPr>
      </w:pPr>
      <w:r w:rsidRPr="00E264DC">
        <w:rPr>
          <w:b/>
          <w:sz w:val="24"/>
          <w:szCs w:val="24"/>
        </w:rPr>
        <w:t>12. АДРЕСА И БАНКОВСКИЕ РЕКВИЗИТЫ СТОРОН</w:t>
      </w:r>
    </w:p>
    <w:p w14:paraId="58169AFD" w14:textId="77777777" w:rsidR="004E1DD3" w:rsidRPr="00E264DC" w:rsidRDefault="004E1DD3" w:rsidP="004E1DD3">
      <w:pPr>
        <w:suppressLineNumbers/>
        <w:tabs>
          <w:tab w:val="left" w:pos="993"/>
        </w:tabs>
        <w:ind w:firstLine="709"/>
        <w:jc w:val="both"/>
        <w:rPr>
          <w:b/>
          <w:sz w:val="24"/>
          <w:szCs w:val="24"/>
        </w:rPr>
      </w:pPr>
    </w:p>
    <w:tbl>
      <w:tblPr>
        <w:tblW w:w="9889" w:type="dxa"/>
        <w:tblLook w:val="04A0" w:firstRow="1" w:lastRow="0" w:firstColumn="1" w:lastColumn="0" w:noHBand="0" w:noVBand="1"/>
      </w:tblPr>
      <w:tblGrid>
        <w:gridCol w:w="5070"/>
        <w:gridCol w:w="4819"/>
      </w:tblGrid>
      <w:tr w:rsidR="004E1DD3" w:rsidRPr="009D4E6D" w14:paraId="5784614F" w14:textId="77777777" w:rsidTr="00F320CC">
        <w:tc>
          <w:tcPr>
            <w:tcW w:w="5070" w:type="dxa"/>
            <w:shd w:val="clear" w:color="auto" w:fill="auto"/>
          </w:tcPr>
          <w:p w14:paraId="7644CED9" w14:textId="77777777" w:rsidR="004E1DD3" w:rsidRPr="00ED23DA" w:rsidRDefault="004E1DD3" w:rsidP="00F320CC">
            <w:pPr>
              <w:suppressLineNumbers/>
              <w:tabs>
                <w:tab w:val="left" w:pos="993"/>
              </w:tabs>
              <w:jc w:val="both"/>
              <w:outlineLvl w:val="0"/>
              <w:rPr>
                <w:b/>
                <w:sz w:val="22"/>
              </w:rPr>
            </w:pPr>
            <w:r w:rsidRPr="00ED23DA">
              <w:rPr>
                <w:b/>
                <w:sz w:val="22"/>
                <w:u w:val="single"/>
              </w:rPr>
              <w:t>Теплоснабжающая организация:</w:t>
            </w:r>
            <w:r w:rsidRPr="00ED23DA">
              <w:rPr>
                <w:b/>
                <w:sz w:val="22"/>
              </w:rPr>
              <w:t xml:space="preserve"> </w:t>
            </w:r>
          </w:p>
          <w:p w14:paraId="57262AFB" w14:textId="75E9B808" w:rsidR="004E1DD3" w:rsidRDefault="00815B79" w:rsidP="00F320CC">
            <w:pPr>
              <w:suppressLineNumbers/>
              <w:tabs>
                <w:tab w:val="left" w:pos="993"/>
              </w:tabs>
              <w:jc w:val="both"/>
              <w:rPr>
                <w:b/>
                <w:sz w:val="22"/>
              </w:rPr>
            </w:pPr>
            <w:r>
              <w:rPr>
                <w:b/>
                <w:sz w:val="22"/>
              </w:rPr>
              <w:t>_____________________________</w:t>
            </w:r>
          </w:p>
          <w:p w14:paraId="224604E4" w14:textId="18024FD8" w:rsidR="00815B79" w:rsidRDefault="00815B79" w:rsidP="00F320CC">
            <w:pPr>
              <w:suppressLineNumbers/>
              <w:tabs>
                <w:tab w:val="left" w:pos="993"/>
              </w:tabs>
              <w:jc w:val="both"/>
              <w:rPr>
                <w:sz w:val="22"/>
                <w:szCs w:val="24"/>
              </w:rPr>
            </w:pPr>
            <w:r>
              <w:rPr>
                <w:sz w:val="22"/>
                <w:szCs w:val="24"/>
              </w:rPr>
              <w:t>_____________________________</w:t>
            </w:r>
          </w:p>
          <w:p w14:paraId="2BBDC0C0" w14:textId="5125255F" w:rsidR="00815B79" w:rsidRDefault="00815B79" w:rsidP="00F320CC">
            <w:pPr>
              <w:suppressLineNumbers/>
              <w:tabs>
                <w:tab w:val="left" w:pos="993"/>
              </w:tabs>
              <w:jc w:val="both"/>
              <w:rPr>
                <w:sz w:val="22"/>
                <w:szCs w:val="24"/>
              </w:rPr>
            </w:pPr>
            <w:r>
              <w:rPr>
                <w:sz w:val="22"/>
                <w:szCs w:val="24"/>
              </w:rPr>
              <w:t>_____________________________</w:t>
            </w:r>
          </w:p>
          <w:p w14:paraId="19179717" w14:textId="2D5004D0" w:rsidR="00815B79" w:rsidRDefault="00815B79" w:rsidP="00F320CC">
            <w:pPr>
              <w:suppressLineNumbers/>
              <w:tabs>
                <w:tab w:val="left" w:pos="993"/>
              </w:tabs>
              <w:jc w:val="both"/>
              <w:rPr>
                <w:sz w:val="22"/>
                <w:szCs w:val="24"/>
              </w:rPr>
            </w:pPr>
            <w:r>
              <w:rPr>
                <w:sz w:val="22"/>
                <w:szCs w:val="24"/>
              </w:rPr>
              <w:t>_____________________________</w:t>
            </w:r>
          </w:p>
          <w:p w14:paraId="71D57308" w14:textId="5EBDCC58" w:rsidR="00815B79" w:rsidRDefault="00815B79" w:rsidP="00F320CC">
            <w:pPr>
              <w:suppressLineNumbers/>
              <w:tabs>
                <w:tab w:val="left" w:pos="993"/>
              </w:tabs>
              <w:jc w:val="both"/>
              <w:rPr>
                <w:sz w:val="22"/>
                <w:szCs w:val="24"/>
              </w:rPr>
            </w:pPr>
            <w:r>
              <w:rPr>
                <w:sz w:val="22"/>
                <w:szCs w:val="24"/>
              </w:rPr>
              <w:t>_____________________________</w:t>
            </w:r>
          </w:p>
          <w:p w14:paraId="325544FB" w14:textId="14C2962B" w:rsidR="00815B79" w:rsidRDefault="00815B79" w:rsidP="00F320CC">
            <w:pPr>
              <w:suppressLineNumbers/>
              <w:tabs>
                <w:tab w:val="left" w:pos="993"/>
              </w:tabs>
              <w:jc w:val="both"/>
              <w:rPr>
                <w:sz w:val="22"/>
                <w:szCs w:val="24"/>
              </w:rPr>
            </w:pPr>
            <w:r>
              <w:rPr>
                <w:sz w:val="22"/>
                <w:szCs w:val="24"/>
              </w:rPr>
              <w:t>_____________________________</w:t>
            </w:r>
          </w:p>
          <w:p w14:paraId="0807BD2D" w14:textId="7BF1A06F" w:rsidR="00815B79" w:rsidRDefault="00815B79" w:rsidP="00F320CC">
            <w:pPr>
              <w:suppressLineNumbers/>
              <w:tabs>
                <w:tab w:val="left" w:pos="993"/>
              </w:tabs>
              <w:jc w:val="both"/>
              <w:rPr>
                <w:sz w:val="22"/>
                <w:szCs w:val="24"/>
              </w:rPr>
            </w:pPr>
            <w:r>
              <w:rPr>
                <w:sz w:val="22"/>
                <w:szCs w:val="24"/>
              </w:rPr>
              <w:t>_____________________________</w:t>
            </w:r>
          </w:p>
          <w:p w14:paraId="7FA4ADB1" w14:textId="75D4F65C" w:rsidR="00815B79" w:rsidRPr="00F04DCD" w:rsidRDefault="00815B79" w:rsidP="00F320CC">
            <w:pPr>
              <w:suppressLineNumbers/>
              <w:tabs>
                <w:tab w:val="left" w:pos="993"/>
              </w:tabs>
              <w:jc w:val="both"/>
              <w:rPr>
                <w:sz w:val="22"/>
                <w:szCs w:val="24"/>
              </w:rPr>
            </w:pPr>
            <w:r>
              <w:rPr>
                <w:sz w:val="22"/>
                <w:szCs w:val="24"/>
              </w:rPr>
              <w:t>_____________________________</w:t>
            </w:r>
          </w:p>
          <w:p w14:paraId="6E4BB859" w14:textId="77777777" w:rsidR="004E1DD3" w:rsidRPr="00ED23DA" w:rsidRDefault="004E1DD3" w:rsidP="00F320CC">
            <w:pPr>
              <w:suppressLineNumbers/>
              <w:tabs>
                <w:tab w:val="left" w:pos="993"/>
              </w:tabs>
              <w:jc w:val="both"/>
              <w:rPr>
                <w:sz w:val="22"/>
                <w:szCs w:val="16"/>
              </w:rPr>
            </w:pPr>
          </w:p>
        </w:tc>
        <w:tc>
          <w:tcPr>
            <w:tcW w:w="4819" w:type="dxa"/>
            <w:shd w:val="clear" w:color="auto" w:fill="auto"/>
          </w:tcPr>
          <w:p w14:paraId="69EC0E03" w14:textId="77777777" w:rsidR="004E1DD3" w:rsidRPr="007F78BE" w:rsidRDefault="004E1DD3" w:rsidP="00F320CC">
            <w:pPr>
              <w:suppressLineNumbers/>
              <w:tabs>
                <w:tab w:val="left" w:pos="993"/>
              </w:tabs>
              <w:jc w:val="both"/>
              <w:outlineLvl w:val="0"/>
              <w:rPr>
                <w:b/>
                <w:sz w:val="22"/>
                <w:szCs w:val="22"/>
              </w:rPr>
            </w:pPr>
            <w:r w:rsidRPr="007F78BE">
              <w:rPr>
                <w:b/>
                <w:sz w:val="22"/>
                <w:szCs w:val="22"/>
                <w:u w:val="single"/>
              </w:rPr>
              <w:t>Потребитель:</w:t>
            </w:r>
            <w:r w:rsidRPr="007F78BE">
              <w:rPr>
                <w:b/>
                <w:sz w:val="22"/>
                <w:szCs w:val="22"/>
              </w:rPr>
              <w:t xml:space="preserve"> </w:t>
            </w:r>
          </w:p>
          <w:p w14:paraId="6C044966" w14:textId="523923A5" w:rsidR="00A647A1" w:rsidRPr="00A647A1" w:rsidRDefault="00815B79" w:rsidP="00A647A1">
            <w:pPr>
              <w:rPr>
                <w:rFonts w:eastAsia="Calibri"/>
                <w:b/>
                <w:sz w:val="22"/>
                <w:szCs w:val="22"/>
                <w:lang w:eastAsia="en-US"/>
              </w:rPr>
            </w:pPr>
            <w:r>
              <w:rPr>
                <w:rFonts w:eastAsia="Calibri"/>
                <w:b/>
                <w:sz w:val="22"/>
                <w:szCs w:val="22"/>
                <w:lang w:eastAsia="en-US"/>
              </w:rPr>
              <w:t>____________________________</w:t>
            </w:r>
          </w:p>
          <w:p w14:paraId="5B83C1B4" w14:textId="77777777" w:rsidR="00815B79" w:rsidRDefault="00815B79" w:rsidP="00A647A1">
            <w:pPr>
              <w:rPr>
                <w:rFonts w:eastAsia="Calibri"/>
                <w:sz w:val="22"/>
                <w:szCs w:val="22"/>
                <w:lang w:eastAsia="en-US"/>
              </w:rPr>
            </w:pPr>
            <w:r>
              <w:rPr>
                <w:rFonts w:eastAsia="Calibri"/>
                <w:sz w:val="22"/>
                <w:szCs w:val="22"/>
                <w:lang w:eastAsia="en-US"/>
              </w:rPr>
              <w:t>____________________________</w:t>
            </w:r>
          </w:p>
          <w:p w14:paraId="45E9D075" w14:textId="77777777" w:rsidR="00815B79" w:rsidRDefault="00815B79" w:rsidP="00A647A1">
            <w:pPr>
              <w:rPr>
                <w:rFonts w:eastAsia="Calibri"/>
                <w:sz w:val="22"/>
                <w:szCs w:val="22"/>
                <w:lang w:eastAsia="en-US"/>
              </w:rPr>
            </w:pPr>
            <w:r>
              <w:rPr>
                <w:rFonts w:eastAsia="Calibri"/>
                <w:sz w:val="22"/>
                <w:szCs w:val="22"/>
                <w:lang w:eastAsia="en-US"/>
              </w:rPr>
              <w:t>____________________________</w:t>
            </w:r>
          </w:p>
          <w:p w14:paraId="4AC2CB51" w14:textId="77777777" w:rsidR="00815B79" w:rsidRDefault="00815B79" w:rsidP="00A647A1">
            <w:pPr>
              <w:rPr>
                <w:rFonts w:eastAsia="Calibri"/>
                <w:sz w:val="22"/>
                <w:szCs w:val="22"/>
                <w:lang w:eastAsia="en-US"/>
              </w:rPr>
            </w:pPr>
            <w:r>
              <w:rPr>
                <w:rFonts w:eastAsia="Calibri"/>
                <w:sz w:val="22"/>
                <w:szCs w:val="22"/>
                <w:lang w:eastAsia="en-US"/>
              </w:rPr>
              <w:t>____________________________</w:t>
            </w:r>
          </w:p>
          <w:p w14:paraId="341B9B06" w14:textId="77777777" w:rsidR="00815B79" w:rsidRDefault="00815B79" w:rsidP="00A647A1">
            <w:pPr>
              <w:rPr>
                <w:rFonts w:eastAsia="Calibri"/>
                <w:sz w:val="22"/>
                <w:szCs w:val="22"/>
                <w:lang w:eastAsia="en-US"/>
              </w:rPr>
            </w:pPr>
            <w:r>
              <w:rPr>
                <w:rFonts w:eastAsia="Calibri"/>
                <w:sz w:val="22"/>
                <w:szCs w:val="22"/>
                <w:lang w:eastAsia="en-US"/>
              </w:rPr>
              <w:t>____________________________</w:t>
            </w:r>
          </w:p>
          <w:p w14:paraId="2CC68577" w14:textId="77777777" w:rsidR="00815B79" w:rsidRDefault="00815B79" w:rsidP="00A647A1">
            <w:pPr>
              <w:rPr>
                <w:rFonts w:eastAsia="Calibri"/>
                <w:sz w:val="22"/>
                <w:szCs w:val="22"/>
                <w:lang w:eastAsia="en-US"/>
              </w:rPr>
            </w:pPr>
            <w:r>
              <w:rPr>
                <w:rFonts w:eastAsia="Calibri"/>
                <w:sz w:val="22"/>
                <w:szCs w:val="22"/>
                <w:lang w:eastAsia="en-US"/>
              </w:rPr>
              <w:t>____________________________</w:t>
            </w:r>
          </w:p>
          <w:p w14:paraId="63E213A6" w14:textId="77777777" w:rsidR="00815B79" w:rsidRDefault="00815B79" w:rsidP="00A647A1">
            <w:pPr>
              <w:rPr>
                <w:rFonts w:eastAsia="Calibri"/>
                <w:sz w:val="22"/>
                <w:szCs w:val="22"/>
                <w:lang w:eastAsia="en-US"/>
              </w:rPr>
            </w:pPr>
            <w:r>
              <w:rPr>
                <w:rFonts w:eastAsia="Calibri"/>
                <w:sz w:val="22"/>
                <w:szCs w:val="22"/>
                <w:lang w:eastAsia="en-US"/>
              </w:rPr>
              <w:t>____________________________</w:t>
            </w:r>
          </w:p>
          <w:p w14:paraId="42D9925C" w14:textId="77777777" w:rsidR="00815B79" w:rsidRDefault="00815B79" w:rsidP="00A647A1">
            <w:pPr>
              <w:rPr>
                <w:rFonts w:eastAsia="Calibri"/>
                <w:sz w:val="22"/>
                <w:szCs w:val="22"/>
                <w:lang w:eastAsia="en-US"/>
              </w:rPr>
            </w:pPr>
            <w:r>
              <w:rPr>
                <w:rFonts w:eastAsia="Calibri"/>
                <w:sz w:val="22"/>
                <w:szCs w:val="22"/>
                <w:lang w:eastAsia="en-US"/>
              </w:rPr>
              <w:t>____________________________</w:t>
            </w:r>
          </w:p>
          <w:p w14:paraId="1FF00F37" w14:textId="50761ED4" w:rsidR="004E1DD3" w:rsidRPr="00F04DCD" w:rsidRDefault="00A647A1" w:rsidP="00815B79">
            <w:pPr>
              <w:rPr>
                <w:sz w:val="22"/>
                <w:szCs w:val="24"/>
              </w:rPr>
            </w:pPr>
            <w:r w:rsidRPr="00A647A1">
              <w:rPr>
                <w:rFonts w:eastAsia="Calibri"/>
                <w:sz w:val="22"/>
                <w:szCs w:val="22"/>
                <w:lang w:eastAsia="en-US"/>
              </w:rPr>
              <w:t xml:space="preserve"> </w:t>
            </w:r>
          </w:p>
        </w:tc>
      </w:tr>
    </w:tbl>
    <w:p w14:paraId="0C95F39C" w14:textId="77777777" w:rsidR="004E1DD3" w:rsidRPr="00E264DC" w:rsidRDefault="004E1DD3" w:rsidP="004E1DD3">
      <w:pPr>
        <w:keepNext/>
        <w:keepLines/>
        <w:suppressLineNumbers/>
        <w:tabs>
          <w:tab w:val="left" w:pos="993"/>
        </w:tabs>
        <w:ind w:left="709"/>
        <w:jc w:val="center"/>
        <w:rPr>
          <w:b/>
          <w:sz w:val="24"/>
          <w:szCs w:val="24"/>
        </w:rPr>
      </w:pPr>
    </w:p>
    <w:p w14:paraId="6FAF6E54" w14:textId="77777777" w:rsidR="004E1DD3" w:rsidRDefault="004E1DD3" w:rsidP="004E1DD3">
      <w:pPr>
        <w:keepNext/>
        <w:keepLines/>
        <w:suppressLineNumbers/>
        <w:tabs>
          <w:tab w:val="left" w:pos="993"/>
        </w:tabs>
        <w:ind w:left="709"/>
        <w:jc w:val="center"/>
        <w:rPr>
          <w:b/>
          <w:sz w:val="24"/>
          <w:szCs w:val="24"/>
        </w:rPr>
      </w:pPr>
    </w:p>
    <w:p w14:paraId="3828715F" w14:textId="63867F48" w:rsidR="004E1DD3" w:rsidRPr="00E264DC" w:rsidRDefault="002A5F49" w:rsidP="004E1DD3">
      <w:pPr>
        <w:keepNext/>
        <w:keepLines/>
        <w:suppressLineNumbers/>
        <w:tabs>
          <w:tab w:val="left" w:pos="993"/>
        </w:tabs>
        <w:ind w:left="709"/>
        <w:jc w:val="center"/>
        <w:rPr>
          <w:b/>
          <w:sz w:val="24"/>
          <w:szCs w:val="24"/>
        </w:rPr>
      </w:pPr>
      <w:r>
        <w:rPr>
          <w:b/>
          <w:sz w:val="24"/>
          <w:szCs w:val="24"/>
        </w:rPr>
        <w:t>1</w:t>
      </w:r>
      <w:r w:rsidR="004E1DD3" w:rsidRPr="00E264DC">
        <w:rPr>
          <w:b/>
          <w:sz w:val="24"/>
          <w:szCs w:val="24"/>
        </w:rPr>
        <w:t>3. ПОДПИСИ СТОРОН</w:t>
      </w:r>
    </w:p>
    <w:p w14:paraId="02920FE0" w14:textId="77777777" w:rsidR="004E1DD3" w:rsidRPr="00E264DC" w:rsidRDefault="004E1DD3" w:rsidP="004E1DD3">
      <w:pPr>
        <w:keepNext/>
        <w:keepLines/>
        <w:suppressLineNumbers/>
        <w:tabs>
          <w:tab w:val="left" w:pos="993"/>
        </w:tabs>
        <w:ind w:left="709"/>
        <w:jc w:val="center"/>
        <w:rPr>
          <w:b/>
          <w:sz w:val="24"/>
          <w:szCs w:val="24"/>
        </w:rPr>
      </w:pPr>
    </w:p>
    <w:tbl>
      <w:tblPr>
        <w:tblW w:w="0" w:type="auto"/>
        <w:tblLook w:val="00A0" w:firstRow="1" w:lastRow="0" w:firstColumn="1" w:lastColumn="0" w:noHBand="0" w:noVBand="0"/>
      </w:tblPr>
      <w:tblGrid>
        <w:gridCol w:w="4785"/>
        <w:gridCol w:w="4786"/>
      </w:tblGrid>
      <w:tr w:rsidR="004E1DD3" w:rsidRPr="00E264DC" w14:paraId="56341D88" w14:textId="77777777" w:rsidTr="00F320CC">
        <w:tc>
          <w:tcPr>
            <w:tcW w:w="4785" w:type="dxa"/>
          </w:tcPr>
          <w:p w14:paraId="3877A6FE" w14:textId="77777777" w:rsidR="004E1DD3" w:rsidRPr="00E264DC" w:rsidRDefault="004E1DD3" w:rsidP="00F320CC">
            <w:pPr>
              <w:rPr>
                <w:b/>
                <w:sz w:val="24"/>
                <w:szCs w:val="24"/>
              </w:rPr>
            </w:pPr>
            <w:r w:rsidRPr="00E264DC">
              <w:rPr>
                <w:b/>
                <w:sz w:val="24"/>
                <w:szCs w:val="24"/>
              </w:rPr>
              <w:t>Теплоснабжающая организация</w:t>
            </w:r>
          </w:p>
        </w:tc>
        <w:tc>
          <w:tcPr>
            <w:tcW w:w="4786" w:type="dxa"/>
          </w:tcPr>
          <w:p w14:paraId="614E34F7" w14:textId="77777777" w:rsidR="004E1DD3" w:rsidRDefault="004E1DD3" w:rsidP="00F320CC">
            <w:pPr>
              <w:rPr>
                <w:b/>
                <w:sz w:val="24"/>
                <w:szCs w:val="24"/>
              </w:rPr>
            </w:pPr>
            <w:r w:rsidRPr="00E264DC">
              <w:rPr>
                <w:b/>
                <w:sz w:val="24"/>
                <w:szCs w:val="24"/>
              </w:rPr>
              <w:t>Потребитель</w:t>
            </w:r>
          </w:p>
          <w:p w14:paraId="1052DEA5" w14:textId="77777777" w:rsidR="004E1DD3" w:rsidRPr="00E264DC" w:rsidRDefault="004E1DD3" w:rsidP="00F320CC">
            <w:pPr>
              <w:rPr>
                <w:b/>
                <w:sz w:val="24"/>
                <w:szCs w:val="24"/>
              </w:rPr>
            </w:pPr>
          </w:p>
        </w:tc>
      </w:tr>
      <w:tr w:rsidR="004E1DD3" w:rsidRPr="00E264DC" w14:paraId="757BCB94" w14:textId="77777777" w:rsidTr="00F320CC">
        <w:tc>
          <w:tcPr>
            <w:tcW w:w="4785" w:type="dxa"/>
          </w:tcPr>
          <w:p w14:paraId="285DD016" w14:textId="77777777" w:rsidR="004E1DD3" w:rsidRPr="00E264DC" w:rsidRDefault="004E1DD3" w:rsidP="00F320CC">
            <w:pPr>
              <w:jc w:val="both"/>
              <w:rPr>
                <w:sz w:val="24"/>
                <w:szCs w:val="24"/>
              </w:rPr>
            </w:pPr>
          </w:p>
          <w:p w14:paraId="3204A220" w14:textId="04AE6BE9" w:rsidR="004E1DD3" w:rsidRPr="00E264DC" w:rsidRDefault="004E1DD3" w:rsidP="00815B79">
            <w:pPr>
              <w:jc w:val="both"/>
              <w:rPr>
                <w:b/>
                <w:sz w:val="24"/>
                <w:szCs w:val="24"/>
              </w:rPr>
            </w:pPr>
            <w:r w:rsidRPr="00E264DC">
              <w:rPr>
                <w:sz w:val="24"/>
                <w:szCs w:val="24"/>
              </w:rPr>
              <w:t>________________/</w:t>
            </w:r>
            <w:r w:rsidR="00766CF6">
              <w:t xml:space="preserve"> </w:t>
            </w:r>
            <w:r w:rsidR="00815B79" w:rsidRPr="003D274B">
              <w:rPr>
                <w:sz w:val="24"/>
                <w:szCs w:val="24"/>
              </w:rPr>
              <w:t>___________</w:t>
            </w:r>
            <w:r w:rsidRPr="00E264DC">
              <w:rPr>
                <w:sz w:val="24"/>
                <w:szCs w:val="24"/>
              </w:rPr>
              <w:t>/</w:t>
            </w:r>
          </w:p>
        </w:tc>
        <w:tc>
          <w:tcPr>
            <w:tcW w:w="4786" w:type="dxa"/>
          </w:tcPr>
          <w:p w14:paraId="76CC800F" w14:textId="77777777" w:rsidR="004E1DD3" w:rsidRPr="00E264DC" w:rsidRDefault="004E1DD3" w:rsidP="00F320CC">
            <w:pPr>
              <w:jc w:val="both"/>
              <w:rPr>
                <w:sz w:val="24"/>
                <w:szCs w:val="24"/>
              </w:rPr>
            </w:pPr>
          </w:p>
          <w:p w14:paraId="1E59C8DF" w14:textId="4828DF41" w:rsidR="004E1DD3" w:rsidRPr="00E264DC" w:rsidRDefault="007F78BE" w:rsidP="00815B79">
            <w:pPr>
              <w:jc w:val="both"/>
              <w:rPr>
                <w:b/>
                <w:sz w:val="24"/>
                <w:szCs w:val="24"/>
              </w:rPr>
            </w:pPr>
            <w:r>
              <w:rPr>
                <w:sz w:val="24"/>
                <w:szCs w:val="24"/>
              </w:rPr>
              <w:t>________________/</w:t>
            </w:r>
            <w:r w:rsidR="000225B1" w:rsidRPr="003D274B">
              <w:rPr>
                <w:sz w:val="24"/>
                <w:szCs w:val="24"/>
              </w:rPr>
              <w:t xml:space="preserve"> </w:t>
            </w:r>
            <w:r w:rsidR="00815B79" w:rsidRPr="003D274B">
              <w:rPr>
                <w:sz w:val="24"/>
                <w:szCs w:val="24"/>
              </w:rPr>
              <w:t>________________</w:t>
            </w:r>
            <w:r w:rsidR="000225B1" w:rsidRPr="003D274B">
              <w:rPr>
                <w:sz w:val="24"/>
                <w:szCs w:val="24"/>
              </w:rPr>
              <w:t xml:space="preserve"> </w:t>
            </w:r>
            <w:r w:rsidR="004E1DD3" w:rsidRPr="003D274B">
              <w:rPr>
                <w:sz w:val="24"/>
                <w:szCs w:val="24"/>
              </w:rPr>
              <w:t>/</w:t>
            </w:r>
          </w:p>
        </w:tc>
      </w:tr>
      <w:tr w:rsidR="004E1DD3" w:rsidRPr="00E264DC" w14:paraId="29FBD193" w14:textId="77777777" w:rsidTr="00F320CC">
        <w:tc>
          <w:tcPr>
            <w:tcW w:w="4785" w:type="dxa"/>
          </w:tcPr>
          <w:p w14:paraId="293DF24A" w14:textId="007B2084" w:rsidR="004E1DD3" w:rsidRPr="00E264DC" w:rsidRDefault="0028520A" w:rsidP="00F320CC">
            <w:pPr>
              <w:jc w:val="both"/>
              <w:rPr>
                <w:sz w:val="24"/>
                <w:szCs w:val="24"/>
              </w:rPr>
            </w:pPr>
            <w:r>
              <w:rPr>
                <w:sz w:val="24"/>
                <w:szCs w:val="24"/>
              </w:rPr>
              <w:t>п</w:t>
            </w:r>
            <w:r w:rsidR="004E1DD3" w:rsidRPr="00E264DC">
              <w:rPr>
                <w:sz w:val="24"/>
                <w:szCs w:val="24"/>
              </w:rPr>
              <w:t xml:space="preserve">одпись </w:t>
            </w:r>
            <w:r w:rsidR="004E1DD3" w:rsidRPr="00E264DC">
              <w:rPr>
                <w:sz w:val="24"/>
                <w:szCs w:val="24"/>
              </w:rPr>
              <w:tab/>
              <w:t xml:space="preserve">                фамилия</w:t>
            </w:r>
          </w:p>
        </w:tc>
        <w:tc>
          <w:tcPr>
            <w:tcW w:w="4786" w:type="dxa"/>
          </w:tcPr>
          <w:p w14:paraId="4884CEBC" w14:textId="77777777" w:rsidR="004E1DD3" w:rsidRPr="00E264DC" w:rsidRDefault="004E1DD3" w:rsidP="00F320CC">
            <w:pPr>
              <w:jc w:val="both"/>
              <w:rPr>
                <w:sz w:val="24"/>
                <w:szCs w:val="24"/>
              </w:rPr>
            </w:pPr>
            <w:r w:rsidRPr="00E264DC">
              <w:rPr>
                <w:sz w:val="24"/>
                <w:szCs w:val="24"/>
              </w:rPr>
              <w:t>подпись</w:t>
            </w:r>
            <w:r w:rsidRPr="00E264DC">
              <w:rPr>
                <w:sz w:val="24"/>
                <w:szCs w:val="24"/>
              </w:rPr>
              <w:tab/>
              <w:t xml:space="preserve">                         фамилия</w:t>
            </w:r>
          </w:p>
        </w:tc>
      </w:tr>
      <w:tr w:rsidR="004E1DD3" w:rsidRPr="00E264DC" w14:paraId="2FE4B3B2" w14:textId="77777777" w:rsidTr="00F320CC">
        <w:tc>
          <w:tcPr>
            <w:tcW w:w="4785" w:type="dxa"/>
          </w:tcPr>
          <w:p w14:paraId="3CA3AE9F" w14:textId="77777777" w:rsidR="004E1DD3" w:rsidRPr="00E264DC" w:rsidRDefault="004E1DD3" w:rsidP="00F320CC">
            <w:pPr>
              <w:jc w:val="both"/>
              <w:rPr>
                <w:sz w:val="24"/>
                <w:szCs w:val="24"/>
              </w:rPr>
            </w:pPr>
            <w:r w:rsidRPr="00E264DC">
              <w:rPr>
                <w:sz w:val="24"/>
                <w:szCs w:val="24"/>
              </w:rPr>
              <w:t>м.п.</w:t>
            </w:r>
          </w:p>
        </w:tc>
        <w:tc>
          <w:tcPr>
            <w:tcW w:w="4786" w:type="dxa"/>
          </w:tcPr>
          <w:p w14:paraId="6E6EE8C5" w14:textId="77777777" w:rsidR="004E1DD3" w:rsidRPr="00E264DC" w:rsidRDefault="004E1DD3" w:rsidP="00F320CC">
            <w:pPr>
              <w:jc w:val="both"/>
              <w:rPr>
                <w:sz w:val="24"/>
                <w:szCs w:val="24"/>
              </w:rPr>
            </w:pPr>
            <w:r w:rsidRPr="00E264DC">
              <w:rPr>
                <w:sz w:val="24"/>
                <w:szCs w:val="24"/>
              </w:rPr>
              <w:t>м.п.</w:t>
            </w:r>
          </w:p>
        </w:tc>
      </w:tr>
    </w:tbl>
    <w:p w14:paraId="13DEA73D" w14:textId="77777777" w:rsidR="00815B79" w:rsidRDefault="00815B79" w:rsidP="004E1DD3">
      <w:pPr>
        <w:jc w:val="right"/>
        <w:rPr>
          <w:sz w:val="24"/>
        </w:rPr>
      </w:pPr>
    </w:p>
    <w:p w14:paraId="7CCD2607" w14:textId="77777777" w:rsidR="00815B79" w:rsidRDefault="00815B79" w:rsidP="004E1DD3">
      <w:pPr>
        <w:jc w:val="right"/>
        <w:rPr>
          <w:sz w:val="24"/>
        </w:rPr>
      </w:pPr>
    </w:p>
    <w:p w14:paraId="4AA9B292" w14:textId="09CB722B" w:rsidR="00815B79" w:rsidRDefault="00815B79" w:rsidP="004E1DD3">
      <w:pPr>
        <w:jc w:val="right"/>
        <w:rPr>
          <w:sz w:val="24"/>
        </w:rPr>
      </w:pPr>
    </w:p>
    <w:p w14:paraId="5CE78056" w14:textId="1E35C513" w:rsidR="00AF4344" w:rsidRDefault="00AF4344" w:rsidP="004E1DD3">
      <w:pPr>
        <w:jc w:val="right"/>
        <w:rPr>
          <w:sz w:val="24"/>
        </w:rPr>
      </w:pPr>
    </w:p>
    <w:p w14:paraId="0FD63C2D" w14:textId="3B29729A" w:rsidR="00AF4344" w:rsidRDefault="00AF4344" w:rsidP="004E1DD3">
      <w:pPr>
        <w:jc w:val="right"/>
        <w:rPr>
          <w:sz w:val="24"/>
        </w:rPr>
      </w:pPr>
    </w:p>
    <w:p w14:paraId="401E5E4E" w14:textId="1FB85044" w:rsidR="00AF4344" w:rsidRDefault="00AF4344" w:rsidP="004E1DD3">
      <w:pPr>
        <w:jc w:val="right"/>
        <w:rPr>
          <w:sz w:val="24"/>
        </w:rPr>
      </w:pPr>
    </w:p>
    <w:p w14:paraId="7CEC1478" w14:textId="77777777" w:rsidR="00AF4344" w:rsidRDefault="00AF4344" w:rsidP="004E1DD3">
      <w:pPr>
        <w:jc w:val="right"/>
        <w:rPr>
          <w:sz w:val="24"/>
        </w:rPr>
      </w:pPr>
    </w:p>
    <w:p w14:paraId="6BAFFB19" w14:textId="77777777" w:rsidR="00815B79" w:rsidRDefault="00815B79" w:rsidP="004E1DD3">
      <w:pPr>
        <w:jc w:val="right"/>
        <w:rPr>
          <w:sz w:val="24"/>
        </w:rPr>
      </w:pPr>
    </w:p>
    <w:p w14:paraId="644F3A28" w14:textId="77777777" w:rsidR="00815B79" w:rsidRDefault="00815B79" w:rsidP="004E1DD3">
      <w:pPr>
        <w:jc w:val="right"/>
        <w:rPr>
          <w:sz w:val="24"/>
        </w:rPr>
      </w:pPr>
    </w:p>
    <w:p w14:paraId="4F9D5F9A" w14:textId="77777777" w:rsidR="00815B79" w:rsidRDefault="00815B79" w:rsidP="004E1DD3">
      <w:pPr>
        <w:jc w:val="right"/>
        <w:rPr>
          <w:sz w:val="24"/>
        </w:rPr>
      </w:pPr>
    </w:p>
    <w:p w14:paraId="3FB57EF6" w14:textId="2D63255E" w:rsidR="004E1DD3" w:rsidRDefault="004E1DD3" w:rsidP="004E1DD3">
      <w:pPr>
        <w:jc w:val="right"/>
        <w:rPr>
          <w:sz w:val="24"/>
        </w:rPr>
      </w:pPr>
      <w:r>
        <w:rPr>
          <w:sz w:val="24"/>
        </w:rPr>
        <w:t xml:space="preserve">Приложение № 1 к Договору теплоснабжения  </w:t>
      </w:r>
    </w:p>
    <w:p w14:paraId="30D4835A" w14:textId="0B6EA80E" w:rsidR="004E1DD3" w:rsidRDefault="004E1DD3" w:rsidP="00815B79">
      <w:pPr>
        <w:jc w:val="right"/>
        <w:rPr>
          <w:sz w:val="24"/>
        </w:rPr>
      </w:pPr>
      <w:r w:rsidRPr="00917F1C">
        <w:rPr>
          <w:sz w:val="24"/>
        </w:rPr>
        <w:t>№</w:t>
      </w:r>
      <w:r w:rsidR="007F78BE">
        <w:rPr>
          <w:sz w:val="24"/>
        </w:rPr>
        <w:t xml:space="preserve"> </w:t>
      </w:r>
      <w:r w:rsidR="00815B79">
        <w:rPr>
          <w:sz w:val="24"/>
        </w:rPr>
        <w:t>___</w:t>
      </w:r>
      <w:r w:rsidR="002A5F49">
        <w:rPr>
          <w:sz w:val="24"/>
        </w:rPr>
        <w:t>-ТС/</w:t>
      </w:r>
      <w:r w:rsidR="00815B79">
        <w:rPr>
          <w:sz w:val="24"/>
        </w:rPr>
        <w:t>_____</w:t>
      </w:r>
      <w:r w:rsidR="009159F3">
        <w:rPr>
          <w:sz w:val="24"/>
        </w:rPr>
        <w:t xml:space="preserve"> </w:t>
      </w:r>
      <w:r>
        <w:rPr>
          <w:sz w:val="24"/>
        </w:rPr>
        <w:t>о</w:t>
      </w:r>
      <w:r w:rsidRPr="00917F1C">
        <w:rPr>
          <w:sz w:val="24"/>
        </w:rPr>
        <w:t>т</w:t>
      </w:r>
      <w:r>
        <w:rPr>
          <w:sz w:val="24"/>
        </w:rPr>
        <w:t xml:space="preserve"> </w:t>
      </w:r>
      <w:r w:rsidRPr="00DE704C">
        <w:rPr>
          <w:sz w:val="24"/>
        </w:rPr>
        <w:t>«____» _____________</w:t>
      </w:r>
      <w:r w:rsidR="00484FD7">
        <w:rPr>
          <w:sz w:val="24"/>
        </w:rPr>
        <w:t xml:space="preserve"> </w:t>
      </w:r>
      <w:r w:rsidR="007F78BE">
        <w:rPr>
          <w:sz w:val="24"/>
        </w:rPr>
        <w:t xml:space="preserve"> </w:t>
      </w:r>
      <w:r w:rsidRPr="00DE704C">
        <w:rPr>
          <w:sz w:val="24"/>
        </w:rPr>
        <w:t>г.</w:t>
      </w:r>
    </w:p>
    <w:p w14:paraId="63BFE152" w14:textId="77777777" w:rsidR="004E1DD3" w:rsidRPr="00600C38" w:rsidRDefault="004E1DD3" w:rsidP="004E1DD3">
      <w:pPr>
        <w:ind w:left="5040"/>
        <w:rPr>
          <w:sz w:val="24"/>
        </w:rPr>
      </w:pPr>
      <w:r>
        <w:rPr>
          <w:sz w:val="24"/>
        </w:rPr>
        <w:t xml:space="preserve"> </w:t>
      </w:r>
    </w:p>
    <w:p w14:paraId="5333E785" w14:textId="77777777" w:rsidR="004E1DD3" w:rsidRDefault="004E1DD3" w:rsidP="004E1DD3">
      <w:pPr>
        <w:keepNext/>
        <w:keepLines/>
        <w:jc w:val="center"/>
        <w:outlineLvl w:val="0"/>
        <w:rPr>
          <w:b/>
          <w:bCs/>
          <w:sz w:val="24"/>
          <w:szCs w:val="24"/>
        </w:rPr>
      </w:pPr>
    </w:p>
    <w:p w14:paraId="0945C644" w14:textId="77777777" w:rsidR="004E1DD3" w:rsidRDefault="004E1DD3" w:rsidP="004E1DD3">
      <w:pPr>
        <w:keepNext/>
        <w:keepLines/>
        <w:jc w:val="center"/>
        <w:outlineLvl w:val="0"/>
        <w:rPr>
          <w:b/>
          <w:bCs/>
          <w:sz w:val="24"/>
          <w:szCs w:val="24"/>
        </w:rPr>
      </w:pPr>
    </w:p>
    <w:p w14:paraId="54D3D639" w14:textId="77777777" w:rsidR="004E1DD3" w:rsidRDefault="004E1DD3" w:rsidP="004E1DD3">
      <w:pPr>
        <w:keepNext/>
        <w:keepLines/>
        <w:jc w:val="center"/>
        <w:outlineLvl w:val="0"/>
        <w:rPr>
          <w:b/>
          <w:bCs/>
          <w:sz w:val="24"/>
          <w:szCs w:val="24"/>
        </w:rPr>
      </w:pPr>
    </w:p>
    <w:p w14:paraId="5DCE3966" w14:textId="77777777" w:rsidR="004E1DD3" w:rsidRDefault="004E1DD3" w:rsidP="004E1DD3">
      <w:pPr>
        <w:keepNext/>
        <w:keepLines/>
        <w:jc w:val="center"/>
        <w:outlineLvl w:val="0"/>
        <w:rPr>
          <w:b/>
          <w:bCs/>
          <w:sz w:val="24"/>
          <w:szCs w:val="24"/>
        </w:rPr>
      </w:pPr>
    </w:p>
    <w:p w14:paraId="4B7CDF16" w14:textId="77777777" w:rsidR="004E1DD3" w:rsidRDefault="004E1DD3" w:rsidP="004E1DD3">
      <w:pPr>
        <w:keepNext/>
        <w:keepLines/>
        <w:jc w:val="center"/>
        <w:outlineLvl w:val="0"/>
        <w:rPr>
          <w:b/>
          <w:bCs/>
          <w:sz w:val="24"/>
          <w:szCs w:val="24"/>
        </w:rPr>
      </w:pPr>
    </w:p>
    <w:p w14:paraId="10873174" w14:textId="77777777" w:rsidR="004E1DD3" w:rsidRDefault="004E1DD3" w:rsidP="004E1DD3">
      <w:pPr>
        <w:keepNext/>
        <w:keepLines/>
        <w:jc w:val="center"/>
        <w:outlineLvl w:val="0"/>
        <w:rPr>
          <w:b/>
          <w:bCs/>
          <w:sz w:val="24"/>
          <w:szCs w:val="24"/>
        </w:rPr>
      </w:pPr>
    </w:p>
    <w:p w14:paraId="2D80D62E" w14:textId="77777777" w:rsidR="004E1DD3" w:rsidRDefault="004E1DD3" w:rsidP="004E1DD3">
      <w:pPr>
        <w:keepNext/>
        <w:keepLines/>
        <w:jc w:val="center"/>
        <w:outlineLvl w:val="0"/>
        <w:rPr>
          <w:b/>
          <w:bCs/>
          <w:sz w:val="24"/>
          <w:szCs w:val="24"/>
        </w:rPr>
      </w:pPr>
      <w:r w:rsidRPr="00916100">
        <w:rPr>
          <w:b/>
          <w:bCs/>
          <w:sz w:val="24"/>
          <w:szCs w:val="24"/>
        </w:rPr>
        <w:t xml:space="preserve">Реестр </w:t>
      </w:r>
      <w:r>
        <w:rPr>
          <w:b/>
          <w:bCs/>
          <w:sz w:val="24"/>
          <w:szCs w:val="24"/>
        </w:rPr>
        <w:t>тепловых нагрузок</w:t>
      </w:r>
      <w:r w:rsidRPr="00916100">
        <w:rPr>
          <w:b/>
          <w:bCs/>
          <w:sz w:val="24"/>
          <w:szCs w:val="24"/>
        </w:rPr>
        <w:t>, суммарные расчетные тепловые наг</w:t>
      </w:r>
      <w:r>
        <w:rPr>
          <w:b/>
          <w:bCs/>
          <w:sz w:val="24"/>
          <w:szCs w:val="24"/>
        </w:rPr>
        <w:t>рузки Потребителя (с учетом Субпотребителей</w:t>
      </w:r>
      <w:r w:rsidRPr="00916100">
        <w:rPr>
          <w:b/>
          <w:bCs/>
          <w:sz w:val="24"/>
          <w:szCs w:val="24"/>
        </w:rPr>
        <w:t>) по видам теплопотребления и другие технические характерист</w:t>
      </w:r>
      <w:r>
        <w:rPr>
          <w:b/>
          <w:bCs/>
          <w:sz w:val="24"/>
          <w:szCs w:val="24"/>
        </w:rPr>
        <w:t>ики подаваемой тепловой энергии</w:t>
      </w:r>
    </w:p>
    <w:p w14:paraId="42A56E8A" w14:textId="77777777" w:rsidR="004E1DD3" w:rsidRPr="00A35CEA" w:rsidRDefault="004E1DD3" w:rsidP="004E1DD3">
      <w:pPr>
        <w:keepNext/>
        <w:keepLines/>
        <w:jc w:val="center"/>
        <w:outlineLvl w:val="0"/>
        <w:rPr>
          <w:b/>
          <w:bCs/>
          <w:sz w:val="24"/>
          <w:szCs w:val="24"/>
        </w:rPr>
      </w:pPr>
    </w:p>
    <w:p w14:paraId="5F8E7714" w14:textId="77777777" w:rsidR="004E1DD3" w:rsidRPr="00A35CEA" w:rsidRDefault="004E1DD3" w:rsidP="004E1DD3">
      <w:pPr>
        <w:keepNext/>
        <w:keepLines/>
        <w:outlineLvl w:val="0"/>
        <w:rPr>
          <w:sz w:val="24"/>
          <w:szCs w:val="24"/>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91"/>
        <w:gridCol w:w="1318"/>
        <w:gridCol w:w="1425"/>
        <w:gridCol w:w="2280"/>
      </w:tblGrid>
      <w:tr w:rsidR="00266608" w:rsidRPr="001F4611" w14:paraId="6D4BE78D" w14:textId="2CACEE3E" w:rsidTr="00266608">
        <w:trPr>
          <w:trHeight w:val="416"/>
          <w:jc w:val="center"/>
        </w:trPr>
        <w:tc>
          <w:tcPr>
            <w:tcW w:w="536" w:type="dxa"/>
            <w:vMerge w:val="restart"/>
            <w:vAlign w:val="center"/>
          </w:tcPr>
          <w:p w14:paraId="777B1706" w14:textId="77777777" w:rsidR="00266608" w:rsidRPr="007F78BE" w:rsidRDefault="00266608" w:rsidP="00F320CC">
            <w:pPr>
              <w:keepNext/>
              <w:keepLines/>
              <w:jc w:val="center"/>
              <w:rPr>
                <w:sz w:val="22"/>
                <w:szCs w:val="22"/>
              </w:rPr>
            </w:pPr>
            <w:r w:rsidRPr="007F78BE">
              <w:rPr>
                <w:sz w:val="22"/>
                <w:szCs w:val="22"/>
              </w:rPr>
              <w:t>№</w:t>
            </w:r>
          </w:p>
          <w:p w14:paraId="482F3C70" w14:textId="77777777" w:rsidR="00266608" w:rsidRPr="007F78BE" w:rsidRDefault="00266608" w:rsidP="00F320CC">
            <w:pPr>
              <w:keepNext/>
              <w:keepLines/>
              <w:jc w:val="center"/>
              <w:rPr>
                <w:sz w:val="22"/>
                <w:szCs w:val="22"/>
              </w:rPr>
            </w:pPr>
            <w:r w:rsidRPr="007F78BE">
              <w:rPr>
                <w:sz w:val="22"/>
                <w:szCs w:val="22"/>
              </w:rPr>
              <w:t>п/п</w:t>
            </w:r>
          </w:p>
        </w:tc>
        <w:tc>
          <w:tcPr>
            <w:tcW w:w="2091" w:type="dxa"/>
            <w:vMerge w:val="restart"/>
            <w:vAlign w:val="center"/>
          </w:tcPr>
          <w:p w14:paraId="572E66E2" w14:textId="77777777" w:rsidR="00266608" w:rsidRPr="007F78BE" w:rsidRDefault="00266608" w:rsidP="00F320CC">
            <w:pPr>
              <w:keepNext/>
              <w:keepLines/>
              <w:jc w:val="center"/>
              <w:rPr>
                <w:sz w:val="22"/>
                <w:szCs w:val="22"/>
              </w:rPr>
            </w:pPr>
            <w:r w:rsidRPr="007F78BE">
              <w:rPr>
                <w:sz w:val="22"/>
                <w:szCs w:val="22"/>
              </w:rPr>
              <w:t>Адрес объекта теплоснабжения (строения Потребителя)</w:t>
            </w:r>
          </w:p>
        </w:tc>
        <w:tc>
          <w:tcPr>
            <w:tcW w:w="5023" w:type="dxa"/>
            <w:gridSpan w:val="3"/>
            <w:vAlign w:val="center"/>
          </w:tcPr>
          <w:p w14:paraId="2A2DCFE8" w14:textId="77777777" w:rsidR="00266608" w:rsidRPr="007F78BE" w:rsidRDefault="00266608" w:rsidP="00F320CC">
            <w:pPr>
              <w:keepNext/>
              <w:keepLines/>
              <w:jc w:val="center"/>
              <w:rPr>
                <w:sz w:val="22"/>
                <w:szCs w:val="22"/>
              </w:rPr>
            </w:pPr>
            <w:r w:rsidRPr="007F78BE">
              <w:rPr>
                <w:sz w:val="22"/>
                <w:szCs w:val="22"/>
              </w:rPr>
              <w:t>Тепловая нагрузка, Гкал/час</w:t>
            </w:r>
          </w:p>
        </w:tc>
      </w:tr>
      <w:tr w:rsidR="00266608" w:rsidRPr="001F4611" w14:paraId="43273BA8" w14:textId="77777777" w:rsidTr="00266608">
        <w:trPr>
          <w:trHeight w:val="149"/>
          <w:jc w:val="center"/>
        </w:trPr>
        <w:tc>
          <w:tcPr>
            <w:tcW w:w="536" w:type="dxa"/>
            <w:vMerge/>
          </w:tcPr>
          <w:p w14:paraId="13FF0C47" w14:textId="77777777" w:rsidR="00266608" w:rsidRPr="007F78BE" w:rsidRDefault="00266608" w:rsidP="00F320CC">
            <w:pPr>
              <w:keepNext/>
              <w:keepLines/>
              <w:rPr>
                <w:sz w:val="22"/>
                <w:szCs w:val="22"/>
              </w:rPr>
            </w:pPr>
          </w:p>
        </w:tc>
        <w:tc>
          <w:tcPr>
            <w:tcW w:w="2091" w:type="dxa"/>
            <w:vMerge/>
            <w:vAlign w:val="center"/>
          </w:tcPr>
          <w:p w14:paraId="3A86C39B" w14:textId="77777777" w:rsidR="00266608" w:rsidRPr="007F78BE" w:rsidRDefault="00266608" w:rsidP="00F320CC">
            <w:pPr>
              <w:keepNext/>
              <w:keepLines/>
              <w:jc w:val="center"/>
              <w:rPr>
                <w:sz w:val="22"/>
                <w:szCs w:val="22"/>
              </w:rPr>
            </w:pPr>
          </w:p>
        </w:tc>
        <w:tc>
          <w:tcPr>
            <w:tcW w:w="1318" w:type="dxa"/>
            <w:vMerge w:val="restart"/>
            <w:vAlign w:val="center"/>
          </w:tcPr>
          <w:p w14:paraId="5F0AD38B" w14:textId="77777777" w:rsidR="00266608" w:rsidRPr="007F78BE" w:rsidRDefault="00266608" w:rsidP="00F320CC">
            <w:pPr>
              <w:keepNext/>
              <w:keepLines/>
              <w:jc w:val="center"/>
              <w:rPr>
                <w:sz w:val="22"/>
                <w:szCs w:val="22"/>
              </w:rPr>
            </w:pPr>
            <w:r w:rsidRPr="007F78BE">
              <w:rPr>
                <w:sz w:val="22"/>
                <w:szCs w:val="22"/>
              </w:rPr>
              <w:t>Отопление</w:t>
            </w:r>
          </w:p>
        </w:tc>
        <w:tc>
          <w:tcPr>
            <w:tcW w:w="1425" w:type="dxa"/>
            <w:vMerge w:val="restart"/>
            <w:vAlign w:val="center"/>
          </w:tcPr>
          <w:p w14:paraId="3D626B37" w14:textId="77777777" w:rsidR="00266608" w:rsidRPr="007F78BE" w:rsidRDefault="00266608" w:rsidP="00F320CC">
            <w:pPr>
              <w:keepNext/>
              <w:keepLines/>
              <w:jc w:val="center"/>
              <w:rPr>
                <w:sz w:val="22"/>
                <w:szCs w:val="22"/>
              </w:rPr>
            </w:pPr>
            <w:r w:rsidRPr="007F78BE">
              <w:rPr>
                <w:sz w:val="22"/>
                <w:szCs w:val="22"/>
              </w:rPr>
              <w:t>Вентиляция</w:t>
            </w:r>
          </w:p>
        </w:tc>
        <w:tc>
          <w:tcPr>
            <w:tcW w:w="2280" w:type="dxa"/>
            <w:vAlign w:val="center"/>
          </w:tcPr>
          <w:p w14:paraId="03B7F028" w14:textId="77777777" w:rsidR="00266608" w:rsidRPr="007F78BE" w:rsidRDefault="00266608" w:rsidP="00F320CC">
            <w:pPr>
              <w:keepNext/>
              <w:keepLines/>
              <w:jc w:val="center"/>
              <w:rPr>
                <w:sz w:val="22"/>
                <w:szCs w:val="22"/>
              </w:rPr>
            </w:pPr>
            <w:r w:rsidRPr="007F78BE">
              <w:rPr>
                <w:sz w:val="22"/>
                <w:szCs w:val="22"/>
              </w:rPr>
              <w:t>Горячее водоснабжение</w:t>
            </w:r>
          </w:p>
        </w:tc>
      </w:tr>
      <w:tr w:rsidR="00266608" w:rsidRPr="001F4611" w14:paraId="552E49E3" w14:textId="77777777" w:rsidTr="00266608">
        <w:trPr>
          <w:trHeight w:val="233"/>
          <w:jc w:val="center"/>
        </w:trPr>
        <w:tc>
          <w:tcPr>
            <w:tcW w:w="536" w:type="dxa"/>
            <w:vMerge/>
          </w:tcPr>
          <w:p w14:paraId="53286E60" w14:textId="77777777" w:rsidR="00266608" w:rsidRPr="007F78BE" w:rsidRDefault="00266608" w:rsidP="00F320CC">
            <w:pPr>
              <w:jc w:val="center"/>
              <w:rPr>
                <w:color w:val="000000"/>
                <w:sz w:val="22"/>
                <w:szCs w:val="22"/>
                <w:lang w:val="en-US"/>
              </w:rPr>
            </w:pPr>
          </w:p>
        </w:tc>
        <w:tc>
          <w:tcPr>
            <w:tcW w:w="2091" w:type="dxa"/>
            <w:vMerge/>
          </w:tcPr>
          <w:p w14:paraId="511F4A9E" w14:textId="77777777" w:rsidR="00266608" w:rsidRPr="007F78BE" w:rsidRDefault="00266608" w:rsidP="00F320CC">
            <w:pPr>
              <w:rPr>
                <w:sz w:val="22"/>
                <w:szCs w:val="22"/>
              </w:rPr>
            </w:pPr>
          </w:p>
        </w:tc>
        <w:tc>
          <w:tcPr>
            <w:tcW w:w="1318" w:type="dxa"/>
            <w:vMerge/>
            <w:vAlign w:val="bottom"/>
          </w:tcPr>
          <w:p w14:paraId="387E5EE6" w14:textId="77777777" w:rsidR="00266608" w:rsidRPr="007F78BE" w:rsidRDefault="00266608" w:rsidP="00F320CC">
            <w:pPr>
              <w:pStyle w:val="3"/>
              <w:jc w:val="center"/>
              <w:rPr>
                <w:rFonts w:ascii="Times New Roman" w:hAnsi="Times New Roman"/>
                <w:b w:val="0"/>
                <w:bCs w:val="0"/>
                <w:iCs/>
                <w:sz w:val="22"/>
                <w:szCs w:val="22"/>
                <w:lang w:val="en-US" w:eastAsia="ru-RU"/>
              </w:rPr>
            </w:pPr>
          </w:p>
        </w:tc>
        <w:tc>
          <w:tcPr>
            <w:tcW w:w="1425" w:type="dxa"/>
            <w:vMerge/>
          </w:tcPr>
          <w:p w14:paraId="630B6CAD" w14:textId="77777777" w:rsidR="00266608" w:rsidRPr="007F78BE" w:rsidRDefault="00266608" w:rsidP="00F320CC">
            <w:pPr>
              <w:pStyle w:val="3"/>
              <w:jc w:val="center"/>
              <w:rPr>
                <w:rFonts w:ascii="Times New Roman" w:hAnsi="Times New Roman"/>
                <w:b w:val="0"/>
                <w:bCs w:val="0"/>
                <w:iCs/>
                <w:sz w:val="22"/>
                <w:szCs w:val="22"/>
                <w:lang w:val="en-US" w:eastAsia="ru-RU"/>
              </w:rPr>
            </w:pPr>
          </w:p>
        </w:tc>
        <w:tc>
          <w:tcPr>
            <w:tcW w:w="2280" w:type="dxa"/>
            <w:vAlign w:val="bottom"/>
          </w:tcPr>
          <w:p w14:paraId="0500B5D0" w14:textId="601845A8" w:rsidR="00266608" w:rsidRPr="007F78BE" w:rsidRDefault="00266608" w:rsidP="00F320CC">
            <w:pPr>
              <w:pStyle w:val="3"/>
              <w:jc w:val="center"/>
              <w:rPr>
                <w:rFonts w:ascii="Times New Roman" w:hAnsi="Times New Roman"/>
                <w:b w:val="0"/>
                <w:bCs w:val="0"/>
                <w:iCs/>
                <w:sz w:val="22"/>
                <w:szCs w:val="22"/>
                <w:lang w:val="ru-RU" w:eastAsia="ru-RU"/>
              </w:rPr>
            </w:pPr>
            <w:r w:rsidRPr="007F78BE">
              <w:rPr>
                <w:rFonts w:ascii="Times New Roman" w:hAnsi="Times New Roman"/>
                <w:b w:val="0"/>
                <w:bCs w:val="0"/>
                <w:iCs/>
                <w:sz w:val="22"/>
                <w:szCs w:val="22"/>
                <w:lang w:val="ru-RU" w:eastAsia="ru-RU"/>
              </w:rPr>
              <w:t>средн.</w:t>
            </w:r>
          </w:p>
        </w:tc>
      </w:tr>
      <w:tr w:rsidR="00266608" w:rsidRPr="001F4611" w14:paraId="19F2B7B0" w14:textId="77777777" w:rsidTr="00266608">
        <w:trPr>
          <w:trHeight w:val="233"/>
          <w:jc w:val="center"/>
        </w:trPr>
        <w:tc>
          <w:tcPr>
            <w:tcW w:w="536" w:type="dxa"/>
          </w:tcPr>
          <w:p w14:paraId="6BD56B18" w14:textId="77777777" w:rsidR="00266608" w:rsidRPr="007F78BE" w:rsidRDefault="00266608" w:rsidP="005B48AD">
            <w:pPr>
              <w:jc w:val="center"/>
              <w:rPr>
                <w:color w:val="000000"/>
                <w:sz w:val="22"/>
                <w:szCs w:val="22"/>
              </w:rPr>
            </w:pPr>
            <w:r w:rsidRPr="007F78BE">
              <w:rPr>
                <w:color w:val="000000"/>
                <w:sz w:val="22"/>
                <w:szCs w:val="22"/>
              </w:rPr>
              <w:t>1.</w:t>
            </w:r>
          </w:p>
        </w:tc>
        <w:tc>
          <w:tcPr>
            <w:tcW w:w="2091" w:type="dxa"/>
          </w:tcPr>
          <w:p w14:paraId="1DEAB092" w14:textId="77777777" w:rsidR="00266608" w:rsidRDefault="00266608" w:rsidP="002A5F49">
            <w:pPr>
              <w:rPr>
                <w:sz w:val="18"/>
              </w:rPr>
            </w:pPr>
          </w:p>
          <w:p w14:paraId="489505DB" w14:textId="77777777" w:rsidR="003D274B" w:rsidRDefault="003D274B" w:rsidP="002A5F49">
            <w:pPr>
              <w:rPr>
                <w:sz w:val="18"/>
              </w:rPr>
            </w:pPr>
          </w:p>
          <w:p w14:paraId="416A439C" w14:textId="77777777" w:rsidR="003D274B" w:rsidRDefault="003D274B" w:rsidP="002A5F49">
            <w:pPr>
              <w:rPr>
                <w:sz w:val="18"/>
              </w:rPr>
            </w:pPr>
          </w:p>
          <w:p w14:paraId="30325470" w14:textId="77777777" w:rsidR="003D274B" w:rsidRDefault="003D274B" w:rsidP="002A5F49">
            <w:pPr>
              <w:rPr>
                <w:sz w:val="18"/>
              </w:rPr>
            </w:pPr>
          </w:p>
          <w:p w14:paraId="5E3455A2" w14:textId="77777777" w:rsidR="003D274B" w:rsidRDefault="003D274B" w:rsidP="002A5F49">
            <w:pPr>
              <w:rPr>
                <w:sz w:val="18"/>
              </w:rPr>
            </w:pPr>
          </w:p>
          <w:p w14:paraId="7048A809" w14:textId="77777777" w:rsidR="003D274B" w:rsidRDefault="003D274B" w:rsidP="002A5F49">
            <w:pPr>
              <w:rPr>
                <w:sz w:val="18"/>
              </w:rPr>
            </w:pPr>
          </w:p>
          <w:p w14:paraId="747D1FE4" w14:textId="580FC6C0" w:rsidR="003D274B" w:rsidRPr="005B48AD" w:rsidRDefault="003D274B" w:rsidP="002A5F49">
            <w:pPr>
              <w:rPr>
                <w:sz w:val="18"/>
                <w:szCs w:val="22"/>
              </w:rPr>
            </w:pPr>
          </w:p>
        </w:tc>
        <w:tc>
          <w:tcPr>
            <w:tcW w:w="1318" w:type="dxa"/>
            <w:vAlign w:val="center"/>
          </w:tcPr>
          <w:p w14:paraId="556F7F97" w14:textId="77777777" w:rsidR="00266608" w:rsidRDefault="00266608" w:rsidP="005B48AD">
            <w:pPr>
              <w:jc w:val="center"/>
              <w:rPr>
                <w:sz w:val="22"/>
                <w:szCs w:val="22"/>
              </w:rPr>
            </w:pPr>
          </w:p>
          <w:p w14:paraId="7F3D7106" w14:textId="11E9E7D5" w:rsidR="003D274B" w:rsidRPr="007F78BE" w:rsidRDefault="003D274B" w:rsidP="005B48AD">
            <w:pPr>
              <w:jc w:val="center"/>
              <w:rPr>
                <w:sz w:val="22"/>
                <w:szCs w:val="22"/>
                <w:highlight w:val="yellow"/>
              </w:rPr>
            </w:pPr>
          </w:p>
        </w:tc>
        <w:tc>
          <w:tcPr>
            <w:tcW w:w="1425" w:type="dxa"/>
            <w:vAlign w:val="center"/>
          </w:tcPr>
          <w:p w14:paraId="6FF1E541" w14:textId="77777777" w:rsidR="00266608" w:rsidRDefault="00266608" w:rsidP="005B48AD">
            <w:pPr>
              <w:jc w:val="center"/>
              <w:rPr>
                <w:sz w:val="22"/>
                <w:szCs w:val="22"/>
              </w:rPr>
            </w:pPr>
          </w:p>
          <w:p w14:paraId="7325F57A" w14:textId="77721DE6" w:rsidR="003D274B" w:rsidRPr="007F78BE" w:rsidRDefault="003D274B" w:rsidP="005B48AD">
            <w:pPr>
              <w:jc w:val="center"/>
              <w:rPr>
                <w:sz w:val="22"/>
                <w:szCs w:val="22"/>
                <w:highlight w:val="yellow"/>
              </w:rPr>
            </w:pPr>
          </w:p>
        </w:tc>
        <w:tc>
          <w:tcPr>
            <w:tcW w:w="2280" w:type="dxa"/>
            <w:vAlign w:val="center"/>
          </w:tcPr>
          <w:p w14:paraId="388727F2" w14:textId="77777777" w:rsidR="003D274B" w:rsidRDefault="003D274B" w:rsidP="003D274B">
            <w:pPr>
              <w:jc w:val="center"/>
              <w:rPr>
                <w:sz w:val="22"/>
                <w:szCs w:val="22"/>
              </w:rPr>
            </w:pPr>
          </w:p>
          <w:p w14:paraId="532473B4" w14:textId="09590E52" w:rsidR="003D274B" w:rsidRPr="007F78BE" w:rsidRDefault="003D274B" w:rsidP="003D274B">
            <w:pPr>
              <w:jc w:val="center"/>
              <w:rPr>
                <w:sz w:val="22"/>
                <w:szCs w:val="22"/>
                <w:highlight w:val="yellow"/>
              </w:rPr>
            </w:pPr>
          </w:p>
        </w:tc>
      </w:tr>
    </w:tbl>
    <w:p w14:paraId="38B1DB6B" w14:textId="77777777" w:rsidR="004E1DD3" w:rsidRDefault="004E1DD3" w:rsidP="004E1DD3">
      <w:pPr>
        <w:rPr>
          <w:color w:val="000000"/>
          <w:sz w:val="28"/>
          <w:szCs w:val="28"/>
        </w:rPr>
      </w:pPr>
    </w:p>
    <w:p w14:paraId="1A3B6A12" w14:textId="77777777" w:rsidR="004E1DD3" w:rsidRDefault="004E1DD3" w:rsidP="004E1DD3">
      <w:pPr>
        <w:rPr>
          <w:color w:val="000000"/>
          <w:sz w:val="28"/>
          <w:szCs w:val="28"/>
        </w:rPr>
      </w:pPr>
    </w:p>
    <w:p w14:paraId="5FB510E3" w14:textId="14206F7C" w:rsidR="004E1DD3" w:rsidRDefault="004E1DD3" w:rsidP="004E1DD3">
      <w:pPr>
        <w:rPr>
          <w:iCs/>
          <w:sz w:val="24"/>
          <w:szCs w:val="24"/>
        </w:rPr>
      </w:pPr>
    </w:p>
    <w:p w14:paraId="3B61A304" w14:textId="28968770" w:rsidR="002A5F49" w:rsidRDefault="002A5F49" w:rsidP="004E1DD3">
      <w:pPr>
        <w:rPr>
          <w:iCs/>
          <w:sz w:val="24"/>
          <w:szCs w:val="24"/>
        </w:rPr>
      </w:pPr>
    </w:p>
    <w:p w14:paraId="31D69879" w14:textId="77777777" w:rsidR="002A5F49" w:rsidRDefault="002A5F49" w:rsidP="004E1DD3">
      <w:pPr>
        <w:rPr>
          <w:iCs/>
          <w:sz w:val="24"/>
          <w:szCs w:val="24"/>
        </w:rPr>
      </w:pPr>
    </w:p>
    <w:tbl>
      <w:tblPr>
        <w:tblW w:w="0" w:type="auto"/>
        <w:tblLook w:val="00A0" w:firstRow="1" w:lastRow="0" w:firstColumn="1" w:lastColumn="0" w:noHBand="0" w:noVBand="0"/>
      </w:tblPr>
      <w:tblGrid>
        <w:gridCol w:w="4785"/>
        <w:gridCol w:w="4786"/>
      </w:tblGrid>
      <w:tr w:rsidR="004E1DD3" w:rsidRPr="00E264DC" w14:paraId="13771DBA" w14:textId="77777777" w:rsidTr="00F320CC">
        <w:tc>
          <w:tcPr>
            <w:tcW w:w="4785" w:type="dxa"/>
          </w:tcPr>
          <w:p w14:paraId="4055C3F5" w14:textId="77777777" w:rsidR="004E1DD3" w:rsidRPr="00E264DC" w:rsidRDefault="004E1DD3" w:rsidP="00F320CC">
            <w:pPr>
              <w:rPr>
                <w:b/>
                <w:sz w:val="24"/>
                <w:szCs w:val="24"/>
              </w:rPr>
            </w:pPr>
            <w:r w:rsidRPr="00E264DC">
              <w:rPr>
                <w:b/>
                <w:sz w:val="24"/>
                <w:szCs w:val="24"/>
              </w:rPr>
              <w:t>Теплоснабжающая организация</w:t>
            </w:r>
          </w:p>
        </w:tc>
        <w:tc>
          <w:tcPr>
            <w:tcW w:w="4786" w:type="dxa"/>
          </w:tcPr>
          <w:p w14:paraId="354B72A2" w14:textId="77777777" w:rsidR="004E1DD3" w:rsidRDefault="004E1DD3" w:rsidP="00F320CC">
            <w:pPr>
              <w:rPr>
                <w:b/>
                <w:sz w:val="24"/>
                <w:szCs w:val="24"/>
              </w:rPr>
            </w:pPr>
            <w:r w:rsidRPr="00E264DC">
              <w:rPr>
                <w:b/>
                <w:sz w:val="24"/>
                <w:szCs w:val="24"/>
              </w:rPr>
              <w:t>Потребитель</w:t>
            </w:r>
          </w:p>
          <w:p w14:paraId="2A798885" w14:textId="77777777" w:rsidR="004E1DD3" w:rsidRPr="00E264DC" w:rsidRDefault="004E1DD3" w:rsidP="00F320CC">
            <w:pPr>
              <w:rPr>
                <w:b/>
                <w:sz w:val="24"/>
                <w:szCs w:val="24"/>
              </w:rPr>
            </w:pPr>
          </w:p>
        </w:tc>
      </w:tr>
      <w:tr w:rsidR="004E1DD3" w:rsidRPr="00E264DC" w14:paraId="3AFC9F0D" w14:textId="77777777" w:rsidTr="00F320CC">
        <w:tc>
          <w:tcPr>
            <w:tcW w:w="4785" w:type="dxa"/>
          </w:tcPr>
          <w:p w14:paraId="5BBC2004" w14:textId="77777777" w:rsidR="004E1DD3" w:rsidRPr="00E264DC" w:rsidRDefault="004E1DD3" w:rsidP="00F320CC">
            <w:pPr>
              <w:jc w:val="both"/>
              <w:rPr>
                <w:sz w:val="24"/>
                <w:szCs w:val="24"/>
              </w:rPr>
            </w:pPr>
          </w:p>
          <w:p w14:paraId="5B25232D" w14:textId="432C8B3F" w:rsidR="004E1DD3" w:rsidRPr="00E264DC" w:rsidRDefault="004E1DD3" w:rsidP="00484FD7">
            <w:pPr>
              <w:jc w:val="both"/>
              <w:rPr>
                <w:b/>
                <w:sz w:val="24"/>
                <w:szCs w:val="24"/>
              </w:rPr>
            </w:pPr>
            <w:r w:rsidRPr="00E264DC">
              <w:rPr>
                <w:sz w:val="24"/>
                <w:szCs w:val="24"/>
              </w:rPr>
              <w:t>________________/</w:t>
            </w:r>
            <w:r w:rsidR="00766CF6">
              <w:t xml:space="preserve"> </w:t>
            </w:r>
            <w:r w:rsidR="00484FD7" w:rsidRPr="00484FD7">
              <w:rPr>
                <w:sz w:val="24"/>
                <w:szCs w:val="24"/>
              </w:rPr>
              <w:t>___________</w:t>
            </w:r>
            <w:r w:rsidRPr="00E264DC">
              <w:rPr>
                <w:sz w:val="24"/>
                <w:szCs w:val="24"/>
              </w:rPr>
              <w:t>/</w:t>
            </w:r>
          </w:p>
        </w:tc>
        <w:tc>
          <w:tcPr>
            <w:tcW w:w="4786" w:type="dxa"/>
          </w:tcPr>
          <w:p w14:paraId="3AC35A80" w14:textId="77777777" w:rsidR="004E1DD3" w:rsidRPr="00E264DC" w:rsidRDefault="004E1DD3" w:rsidP="00F320CC">
            <w:pPr>
              <w:jc w:val="both"/>
              <w:rPr>
                <w:sz w:val="24"/>
                <w:szCs w:val="24"/>
              </w:rPr>
            </w:pPr>
          </w:p>
          <w:p w14:paraId="7373C294" w14:textId="3FCAB419" w:rsidR="004E1DD3" w:rsidRPr="00E264DC" w:rsidRDefault="007F78BE" w:rsidP="00484FD7">
            <w:pPr>
              <w:jc w:val="both"/>
              <w:rPr>
                <w:b/>
                <w:sz w:val="24"/>
                <w:szCs w:val="24"/>
              </w:rPr>
            </w:pPr>
            <w:r>
              <w:rPr>
                <w:sz w:val="24"/>
                <w:szCs w:val="24"/>
              </w:rPr>
              <w:t>________________/</w:t>
            </w:r>
            <w:r w:rsidR="00484FD7" w:rsidRPr="00484FD7">
              <w:rPr>
                <w:sz w:val="24"/>
                <w:szCs w:val="24"/>
              </w:rPr>
              <w:t>________________</w:t>
            </w:r>
            <w:r w:rsidR="000225B1" w:rsidRPr="00484FD7">
              <w:rPr>
                <w:sz w:val="24"/>
                <w:szCs w:val="24"/>
              </w:rPr>
              <w:t xml:space="preserve"> </w:t>
            </w:r>
            <w:r w:rsidR="004E1DD3" w:rsidRPr="00484FD7">
              <w:rPr>
                <w:sz w:val="24"/>
                <w:szCs w:val="24"/>
              </w:rPr>
              <w:t>/</w:t>
            </w:r>
          </w:p>
        </w:tc>
      </w:tr>
      <w:tr w:rsidR="004E1DD3" w:rsidRPr="00E264DC" w14:paraId="6944FB50" w14:textId="77777777" w:rsidTr="00F320CC">
        <w:tc>
          <w:tcPr>
            <w:tcW w:w="4785" w:type="dxa"/>
          </w:tcPr>
          <w:p w14:paraId="086E9629" w14:textId="6E523F41" w:rsidR="004E1DD3" w:rsidRPr="00E264DC" w:rsidRDefault="00ED45E5" w:rsidP="00F320CC">
            <w:pPr>
              <w:jc w:val="both"/>
              <w:rPr>
                <w:sz w:val="24"/>
                <w:szCs w:val="24"/>
              </w:rPr>
            </w:pPr>
            <w:r>
              <w:rPr>
                <w:sz w:val="24"/>
                <w:szCs w:val="24"/>
              </w:rPr>
              <w:t>п</w:t>
            </w:r>
            <w:r w:rsidR="004E1DD3" w:rsidRPr="00E264DC">
              <w:rPr>
                <w:sz w:val="24"/>
                <w:szCs w:val="24"/>
              </w:rPr>
              <w:t xml:space="preserve">одпись </w:t>
            </w:r>
            <w:r w:rsidR="004E1DD3" w:rsidRPr="00E264DC">
              <w:rPr>
                <w:sz w:val="24"/>
                <w:szCs w:val="24"/>
              </w:rPr>
              <w:tab/>
              <w:t xml:space="preserve">                фамилия</w:t>
            </w:r>
          </w:p>
        </w:tc>
        <w:tc>
          <w:tcPr>
            <w:tcW w:w="4786" w:type="dxa"/>
          </w:tcPr>
          <w:p w14:paraId="15834D9B" w14:textId="77777777" w:rsidR="004E1DD3" w:rsidRPr="00E264DC" w:rsidRDefault="004E1DD3" w:rsidP="00F320CC">
            <w:pPr>
              <w:jc w:val="both"/>
              <w:rPr>
                <w:sz w:val="24"/>
                <w:szCs w:val="24"/>
              </w:rPr>
            </w:pPr>
            <w:r w:rsidRPr="00E264DC">
              <w:rPr>
                <w:sz w:val="24"/>
                <w:szCs w:val="24"/>
              </w:rPr>
              <w:t>подпись</w:t>
            </w:r>
            <w:r w:rsidRPr="00E264DC">
              <w:rPr>
                <w:sz w:val="24"/>
                <w:szCs w:val="24"/>
              </w:rPr>
              <w:tab/>
              <w:t xml:space="preserve">                         фамилия</w:t>
            </w:r>
          </w:p>
        </w:tc>
      </w:tr>
      <w:tr w:rsidR="004E1DD3" w:rsidRPr="00E264DC" w14:paraId="642B9D15" w14:textId="77777777" w:rsidTr="00F320CC">
        <w:tc>
          <w:tcPr>
            <w:tcW w:w="4785" w:type="dxa"/>
          </w:tcPr>
          <w:p w14:paraId="166A1B42" w14:textId="77777777" w:rsidR="004E1DD3" w:rsidRPr="00E264DC" w:rsidRDefault="004E1DD3" w:rsidP="00F320CC">
            <w:pPr>
              <w:jc w:val="both"/>
              <w:rPr>
                <w:sz w:val="24"/>
                <w:szCs w:val="24"/>
              </w:rPr>
            </w:pPr>
            <w:r w:rsidRPr="00E264DC">
              <w:rPr>
                <w:sz w:val="24"/>
                <w:szCs w:val="24"/>
              </w:rPr>
              <w:t>м.п.</w:t>
            </w:r>
          </w:p>
        </w:tc>
        <w:tc>
          <w:tcPr>
            <w:tcW w:w="4786" w:type="dxa"/>
          </w:tcPr>
          <w:p w14:paraId="7FA47BBA" w14:textId="77777777" w:rsidR="004E1DD3" w:rsidRPr="00E264DC" w:rsidRDefault="004E1DD3" w:rsidP="00F320CC">
            <w:pPr>
              <w:jc w:val="both"/>
              <w:rPr>
                <w:sz w:val="24"/>
                <w:szCs w:val="24"/>
              </w:rPr>
            </w:pPr>
            <w:r w:rsidRPr="00E264DC">
              <w:rPr>
                <w:sz w:val="24"/>
                <w:szCs w:val="24"/>
              </w:rPr>
              <w:t>м.п.</w:t>
            </w:r>
          </w:p>
        </w:tc>
      </w:tr>
    </w:tbl>
    <w:p w14:paraId="78361B0C" w14:textId="77777777" w:rsidR="004E1DD3" w:rsidRDefault="004E1DD3" w:rsidP="004E1DD3">
      <w:pPr>
        <w:rPr>
          <w:iCs/>
          <w:sz w:val="24"/>
          <w:szCs w:val="24"/>
        </w:rPr>
      </w:pPr>
    </w:p>
    <w:p w14:paraId="3EC266F8" w14:textId="77777777" w:rsidR="003F3422" w:rsidRDefault="003F3422" w:rsidP="004E1DD3">
      <w:pPr>
        <w:rPr>
          <w:iCs/>
          <w:sz w:val="24"/>
          <w:szCs w:val="24"/>
        </w:rPr>
      </w:pPr>
    </w:p>
    <w:p w14:paraId="4C84025A" w14:textId="77777777" w:rsidR="007F78BE" w:rsidRDefault="007F78BE" w:rsidP="004E1DD3">
      <w:pPr>
        <w:rPr>
          <w:iCs/>
          <w:sz w:val="24"/>
          <w:szCs w:val="24"/>
        </w:rPr>
      </w:pPr>
    </w:p>
    <w:p w14:paraId="7F5B1759" w14:textId="4C7C7EF3" w:rsidR="007F78BE" w:rsidRDefault="007F78BE" w:rsidP="004E1DD3">
      <w:pPr>
        <w:rPr>
          <w:iCs/>
          <w:sz w:val="24"/>
          <w:szCs w:val="24"/>
        </w:rPr>
      </w:pPr>
    </w:p>
    <w:p w14:paraId="5F1F179A" w14:textId="3C99DEB4" w:rsidR="00160259" w:rsidRDefault="00160259" w:rsidP="004E1DD3">
      <w:pPr>
        <w:rPr>
          <w:iCs/>
          <w:sz w:val="24"/>
          <w:szCs w:val="24"/>
        </w:rPr>
      </w:pPr>
    </w:p>
    <w:p w14:paraId="760169F1" w14:textId="3577589B" w:rsidR="00160259" w:rsidRDefault="00160259" w:rsidP="004E1DD3">
      <w:pPr>
        <w:rPr>
          <w:iCs/>
          <w:sz w:val="24"/>
          <w:szCs w:val="24"/>
        </w:rPr>
      </w:pPr>
    </w:p>
    <w:p w14:paraId="3E8F0D32" w14:textId="559A6022" w:rsidR="00160259" w:rsidRDefault="00160259" w:rsidP="004E1DD3">
      <w:pPr>
        <w:rPr>
          <w:iCs/>
          <w:sz w:val="24"/>
          <w:szCs w:val="24"/>
        </w:rPr>
      </w:pPr>
    </w:p>
    <w:p w14:paraId="1E66DEC8" w14:textId="5F540902" w:rsidR="00160259" w:rsidRDefault="00160259" w:rsidP="004E1DD3">
      <w:pPr>
        <w:rPr>
          <w:iCs/>
          <w:sz w:val="24"/>
          <w:szCs w:val="24"/>
        </w:rPr>
      </w:pPr>
    </w:p>
    <w:p w14:paraId="35EA81F8" w14:textId="543F4666" w:rsidR="00160259" w:rsidRDefault="00160259" w:rsidP="004E1DD3">
      <w:pPr>
        <w:rPr>
          <w:iCs/>
          <w:sz w:val="24"/>
          <w:szCs w:val="24"/>
        </w:rPr>
      </w:pPr>
    </w:p>
    <w:p w14:paraId="1A7C95D7" w14:textId="5A98B7D8" w:rsidR="00DA70CB" w:rsidRDefault="00DA70CB" w:rsidP="004E1DD3">
      <w:pPr>
        <w:rPr>
          <w:iCs/>
          <w:sz w:val="24"/>
          <w:szCs w:val="24"/>
        </w:rPr>
      </w:pPr>
    </w:p>
    <w:p w14:paraId="2FD1B0E9" w14:textId="1DAF6D92" w:rsidR="00DA70CB" w:rsidRDefault="00DA70CB" w:rsidP="004E1DD3">
      <w:pPr>
        <w:rPr>
          <w:iCs/>
          <w:sz w:val="24"/>
          <w:szCs w:val="24"/>
        </w:rPr>
      </w:pPr>
    </w:p>
    <w:p w14:paraId="6E0B3D66" w14:textId="3868C376" w:rsidR="00DA70CB" w:rsidRDefault="00DA70CB" w:rsidP="004E1DD3">
      <w:pPr>
        <w:rPr>
          <w:iCs/>
          <w:sz w:val="24"/>
          <w:szCs w:val="24"/>
        </w:rPr>
      </w:pPr>
    </w:p>
    <w:p w14:paraId="261F572B" w14:textId="7376BD00" w:rsidR="00DA70CB" w:rsidRDefault="00DA70CB" w:rsidP="004E1DD3">
      <w:pPr>
        <w:rPr>
          <w:iCs/>
          <w:sz w:val="24"/>
          <w:szCs w:val="24"/>
        </w:rPr>
      </w:pPr>
    </w:p>
    <w:p w14:paraId="2D3D9BDE" w14:textId="77777777" w:rsidR="00DA70CB" w:rsidRDefault="00DA70CB" w:rsidP="004E1DD3">
      <w:pPr>
        <w:rPr>
          <w:iCs/>
          <w:sz w:val="24"/>
          <w:szCs w:val="24"/>
        </w:rPr>
      </w:pPr>
    </w:p>
    <w:p w14:paraId="649BBDAC" w14:textId="77777777" w:rsidR="007F78BE" w:rsidRDefault="007F78BE" w:rsidP="004E1DD3">
      <w:pPr>
        <w:rPr>
          <w:iCs/>
          <w:sz w:val="24"/>
          <w:szCs w:val="24"/>
        </w:rPr>
      </w:pPr>
    </w:p>
    <w:p w14:paraId="46931E43" w14:textId="77777777" w:rsidR="007F78BE" w:rsidRDefault="007F78BE" w:rsidP="004E1DD3">
      <w:pPr>
        <w:rPr>
          <w:iCs/>
          <w:sz w:val="24"/>
          <w:szCs w:val="24"/>
        </w:rPr>
      </w:pPr>
    </w:p>
    <w:p w14:paraId="7BE5E0E9" w14:textId="5FC513E2" w:rsidR="007F78BE" w:rsidRDefault="007F78BE" w:rsidP="004E1DD3">
      <w:pPr>
        <w:rPr>
          <w:iCs/>
          <w:sz w:val="24"/>
          <w:szCs w:val="24"/>
        </w:rPr>
      </w:pPr>
    </w:p>
    <w:p w14:paraId="2698B0B3" w14:textId="7C1C3307" w:rsidR="00231147" w:rsidRDefault="00231147" w:rsidP="004E1DD3">
      <w:pPr>
        <w:rPr>
          <w:iCs/>
          <w:sz w:val="24"/>
          <w:szCs w:val="24"/>
        </w:rPr>
      </w:pPr>
    </w:p>
    <w:p w14:paraId="60DE7D44" w14:textId="060A518C" w:rsidR="00231147" w:rsidRDefault="00231147" w:rsidP="004E1DD3">
      <w:pPr>
        <w:rPr>
          <w:iCs/>
          <w:sz w:val="24"/>
          <w:szCs w:val="24"/>
        </w:rPr>
      </w:pPr>
    </w:p>
    <w:p w14:paraId="54E71377" w14:textId="77777777" w:rsidR="00231147" w:rsidRDefault="00231147" w:rsidP="004E1DD3">
      <w:pPr>
        <w:rPr>
          <w:iCs/>
          <w:sz w:val="24"/>
          <w:szCs w:val="24"/>
        </w:rPr>
      </w:pPr>
    </w:p>
    <w:p w14:paraId="5536F7F5" w14:textId="77777777" w:rsidR="004E1DD3" w:rsidRDefault="004E1DD3" w:rsidP="004E1DD3">
      <w:pPr>
        <w:jc w:val="right"/>
        <w:rPr>
          <w:sz w:val="24"/>
        </w:rPr>
      </w:pPr>
      <w:r>
        <w:rPr>
          <w:sz w:val="24"/>
        </w:rPr>
        <w:t xml:space="preserve">Приложение № 2 к Договору теплоснабжения  </w:t>
      </w:r>
    </w:p>
    <w:p w14:paraId="38D35D4D" w14:textId="1A7B823B" w:rsidR="004E1DD3" w:rsidRDefault="004E1DD3" w:rsidP="004E1DD3">
      <w:pPr>
        <w:jc w:val="right"/>
        <w:rPr>
          <w:sz w:val="24"/>
        </w:rPr>
      </w:pPr>
      <w:r>
        <w:rPr>
          <w:sz w:val="24"/>
        </w:rPr>
        <w:t>№</w:t>
      </w:r>
      <w:r w:rsidR="00DA70CB">
        <w:rPr>
          <w:sz w:val="24"/>
        </w:rPr>
        <w:t xml:space="preserve"> </w:t>
      </w:r>
      <w:r w:rsidR="00815B79">
        <w:rPr>
          <w:sz w:val="24"/>
        </w:rPr>
        <w:t>___</w:t>
      </w:r>
      <w:r w:rsidR="00DA70CB">
        <w:rPr>
          <w:sz w:val="24"/>
        </w:rPr>
        <w:t>-ТС/</w:t>
      </w:r>
      <w:r w:rsidR="00815B79">
        <w:rPr>
          <w:sz w:val="24"/>
        </w:rPr>
        <w:t>_____</w:t>
      </w:r>
      <w:r w:rsidRPr="00DE704C">
        <w:rPr>
          <w:sz w:val="24"/>
        </w:rPr>
        <w:t>от «____»</w:t>
      </w:r>
      <w:r>
        <w:rPr>
          <w:sz w:val="24"/>
        </w:rPr>
        <w:t xml:space="preserve"> </w:t>
      </w:r>
      <w:r w:rsidRPr="00DE704C">
        <w:rPr>
          <w:sz w:val="24"/>
        </w:rPr>
        <w:t>____________</w:t>
      </w:r>
      <w:r w:rsidR="00484FD7">
        <w:rPr>
          <w:sz w:val="24"/>
        </w:rPr>
        <w:t xml:space="preserve"> </w:t>
      </w:r>
      <w:r w:rsidRPr="00DE704C">
        <w:rPr>
          <w:sz w:val="24"/>
        </w:rPr>
        <w:t>г.</w:t>
      </w:r>
    </w:p>
    <w:p w14:paraId="1FAF3103" w14:textId="77777777" w:rsidR="004E1DD3" w:rsidRPr="00511ED0" w:rsidRDefault="004E1DD3" w:rsidP="004E1DD3">
      <w:pPr>
        <w:ind w:left="5529"/>
        <w:rPr>
          <w:sz w:val="24"/>
        </w:rPr>
      </w:pPr>
    </w:p>
    <w:p w14:paraId="1EF7F1FF" w14:textId="77777777" w:rsidR="004E1DD3" w:rsidRPr="00590B11" w:rsidRDefault="004E1DD3" w:rsidP="004E1DD3">
      <w:pPr>
        <w:pStyle w:val="a7"/>
        <w:tabs>
          <w:tab w:val="clear" w:pos="4153"/>
          <w:tab w:val="clear" w:pos="8306"/>
        </w:tabs>
        <w:rPr>
          <w:sz w:val="24"/>
        </w:rPr>
      </w:pPr>
    </w:p>
    <w:p w14:paraId="290B7611" w14:textId="77777777" w:rsidR="004E1DD3" w:rsidRDefault="004E1DD3" w:rsidP="004E1DD3">
      <w:pPr>
        <w:pStyle w:val="a7"/>
        <w:tabs>
          <w:tab w:val="clear" w:pos="4153"/>
          <w:tab w:val="clear" w:pos="8306"/>
        </w:tabs>
        <w:rPr>
          <w:sz w:val="24"/>
        </w:rPr>
      </w:pPr>
    </w:p>
    <w:p w14:paraId="37BD2705" w14:textId="77777777" w:rsidR="004E1DD3" w:rsidRDefault="004E1DD3" w:rsidP="004E1DD3">
      <w:pPr>
        <w:pStyle w:val="3"/>
        <w:jc w:val="center"/>
        <w:rPr>
          <w:rFonts w:ascii="Times New Roman" w:hAnsi="Times New Roman"/>
          <w:b w:val="0"/>
          <w:iCs/>
          <w:szCs w:val="24"/>
          <w:lang w:val="ru-RU"/>
        </w:rPr>
      </w:pPr>
    </w:p>
    <w:p w14:paraId="6E8EB12C" w14:textId="77777777" w:rsidR="004E1DD3" w:rsidRDefault="004E1DD3" w:rsidP="004E1DD3">
      <w:pPr>
        <w:pStyle w:val="3"/>
        <w:jc w:val="center"/>
        <w:rPr>
          <w:rFonts w:ascii="Times New Roman" w:hAnsi="Times New Roman"/>
          <w:b w:val="0"/>
          <w:iCs/>
          <w:szCs w:val="24"/>
          <w:lang w:val="ru-RU"/>
        </w:rPr>
      </w:pPr>
    </w:p>
    <w:p w14:paraId="732FD453" w14:textId="77777777" w:rsidR="004E1DD3" w:rsidRDefault="004E1DD3" w:rsidP="004E1DD3">
      <w:pPr>
        <w:pStyle w:val="3"/>
        <w:jc w:val="center"/>
        <w:rPr>
          <w:rFonts w:ascii="Times New Roman" w:hAnsi="Times New Roman"/>
          <w:b w:val="0"/>
          <w:iCs/>
          <w:szCs w:val="24"/>
          <w:lang w:val="ru-RU"/>
        </w:rPr>
      </w:pPr>
    </w:p>
    <w:p w14:paraId="0CF1715C" w14:textId="77777777" w:rsidR="004E1DD3" w:rsidRDefault="004E1DD3" w:rsidP="004E1DD3">
      <w:pPr>
        <w:pStyle w:val="3"/>
        <w:jc w:val="center"/>
        <w:rPr>
          <w:rFonts w:ascii="Times New Roman" w:hAnsi="Times New Roman"/>
          <w:b w:val="0"/>
          <w:iCs/>
          <w:szCs w:val="24"/>
          <w:lang w:val="ru-RU"/>
        </w:rPr>
      </w:pPr>
    </w:p>
    <w:p w14:paraId="25969DFB" w14:textId="77777777" w:rsidR="004E1DD3" w:rsidRDefault="004E1DD3" w:rsidP="004E1DD3">
      <w:pPr>
        <w:pStyle w:val="3"/>
        <w:jc w:val="center"/>
        <w:rPr>
          <w:rFonts w:ascii="Times New Roman" w:hAnsi="Times New Roman"/>
          <w:b w:val="0"/>
          <w:iCs/>
          <w:szCs w:val="24"/>
          <w:lang w:val="ru-RU"/>
        </w:rPr>
      </w:pPr>
    </w:p>
    <w:p w14:paraId="1E376B92" w14:textId="77777777" w:rsidR="004E1DD3" w:rsidRPr="00BE230F" w:rsidRDefault="004E1DD3" w:rsidP="004E1DD3">
      <w:pPr>
        <w:pStyle w:val="3"/>
        <w:jc w:val="center"/>
        <w:rPr>
          <w:rFonts w:ascii="Times New Roman" w:hAnsi="Times New Roman"/>
          <w:iCs/>
          <w:szCs w:val="24"/>
        </w:rPr>
      </w:pPr>
      <w:r w:rsidRPr="00BE230F">
        <w:rPr>
          <w:rFonts w:ascii="Times New Roman" w:hAnsi="Times New Roman"/>
          <w:iCs/>
          <w:szCs w:val="24"/>
        </w:rPr>
        <w:t>Договорные величины теплопотребления</w:t>
      </w:r>
    </w:p>
    <w:p w14:paraId="4F267B28" w14:textId="77777777" w:rsidR="004E1DD3" w:rsidRDefault="004E1DD3" w:rsidP="004E1DD3"/>
    <w:p w14:paraId="124F9370" w14:textId="77777777" w:rsidR="004E1DD3" w:rsidRPr="00DC0C66" w:rsidRDefault="004E1DD3" w:rsidP="004E1DD3">
      <w:pPr>
        <w:tabs>
          <w:tab w:val="left" w:pos="4395"/>
        </w:tabs>
      </w:pPr>
    </w:p>
    <w:p w14:paraId="11D7E45E" w14:textId="77777777" w:rsidR="004E1DD3" w:rsidRDefault="004E1DD3" w:rsidP="004E1DD3">
      <w:pPr>
        <w:rPr>
          <w:sz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507"/>
      </w:tblGrid>
      <w:tr w:rsidR="004E1DD3" w:rsidRPr="00C66680" w14:paraId="41407EAA" w14:textId="77777777" w:rsidTr="000C32CF">
        <w:trPr>
          <w:trHeight w:val="569"/>
          <w:jc w:val="center"/>
        </w:trPr>
        <w:tc>
          <w:tcPr>
            <w:tcW w:w="2709" w:type="dxa"/>
            <w:vAlign w:val="center"/>
          </w:tcPr>
          <w:p w14:paraId="226091DD" w14:textId="77777777" w:rsidR="004E1DD3" w:rsidRPr="00C66680" w:rsidRDefault="004E1DD3" w:rsidP="00F320CC">
            <w:pPr>
              <w:keepNext/>
              <w:jc w:val="center"/>
              <w:outlineLvl w:val="2"/>
              <w:rPr>
                <w:b/>
                <w:iCs/>
                <w:sz w:val="24"/>
                <w:szCs w:val="24"/>
              </w:rPr>
            </w:pPr>
            <w:r w:rsidRPr="00C66680">
              <w:rPr>
                <w:b/>
                <w:iCs/>
                <w:sz w:val="24"/>
                <w:szCs w:val="24"/>
              </w:rPr>
              <w:t>Месяц</w:t>
            </w:r>
          </w:p>
        </w:tc>
        <w:tc>
          <w:tcPr>
            <w:tcW w:w="2507" w:type="dxa"/>
            <w:tcBorders>
              <w:bottom w:val="single" w:sz="4" w:space="0" w:color="auto"/>
            </w:tcBorders>
            <w:vAlign w:val="center"/>
          </w:tcPr>
          <w:p w14:paraId="6DC88919" w14:textId="24CE4F45" w:rsidR="004E1DD3" w:rsidRPr="00C66680" w:rsidRDefault="004E1DD3" w:rsidP="00915A18">
            <w:pPr>
              <w:keepNext/>
              <w:jc w:val="center"/>
              <w:outlineLvl w:val="2"/>
              <w:rPr>
                <w:b/>
                <w:iCs/>
                <w:sz w:val="24"/>
                <w:szCs w:val="24"/>
              </w:rPr>
            </w:pPr>
            <w:r w:rsidRPr="00C66680">
              <w:rPr>
                <w:b/>
                <w:iCs/>
                <w:sz w:val="24"/>
                <w:szCs w:val="24"/>
              </w:rPr>
              <w:t>Величина теплопотребления в Гкал</w:t>
            </w:r>
          </w:p>
        </w:tc>
      </w:tr>
      <w:tr w:rsidR="000C32CF" w:rsidRPr="00C66680" w14:paraId="55006556" w14:textId="77777777" w:rsidTr="000C32CF">
        <w:trPr>
          <w:jc w:val="center"/>
        </w:trPr>
        <w:tc>
          <w:tcPr>
            <w:tcW w:w="2709" w:type="dxa"/>
            <w:tcBorders>
              <w:right w:val="single" w:sz="4" w:space="0" w:color="auto"/>
            </w:tcBorders>
          </w:tcPr>
          <w:p w14:paraId="2C419C98" w14:textId="726ED42D" w:rsidR="000C32CF" w:rsidRPr="00C66680" w:rsidRDefault="000C32CF" w:rsidP="000C32CF">
            <w:pPr>
              <w:keepNext/>
              <w:jc w:val="both"/>
              <w:outlineLvl w:val="2"/>
              <w:rPr>
                <w:iCs/>
                <w:sz w:val="24"/>
                <w:szCs w:val="24"/>
              </w:rPr>
            </w:pPr>
            <w:r>
              <w:rPr>
                <w:iCs/>
                <w:sz w:val="24"/>
                <w:szCs w:val="24"/>
              </w:rPr>
              <w:t>Январь</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14:paraId="6C214FD4" w14:textId="05DF1C8B" w:rsidR="000C32CF" w:rsidRPr="000C32CF" w:rsidRDefault="00815B79" w:rsidP="000C32CF">
            <w:pPr>
              <w:jc w:val="center"/>
              <w:rPr>
                <w:sz w:val="24"/>
                <w:szCs w:val="24"/>
                <w:highlight w:val="yellow"/>
              </w:rPr>
            </w:pPr>
            <w:r>
              <w:rPr>
                <w:bCs/>
                <w:color w:val="000000"/>
                <w:sz w:val="24"/>
                <w:szCs w:val="24"/>
              </w:rPr>
              <w:t xml:space="preserve"> </w:t>
            </w:r>
          </w:p>
        </w:tc>
      </w:tr>
      <w:tr w:rsidR="000C32CF" w:rsidRPr="00C66680" w14:paraId="15BDA42B" w14:textId="77777777" w:rsidTr="000C32CF">
        <w:trPr>
          <w:jc w:val="center"/>
        </w:trPr>
        <w:tc>
          <w:tcPr>
            <w:tcW w:w="2709" w:type="dxa"/>
          </w:tcPr>
          <w:p w14:paraId="7DA82AF8" w14:textId="20CEC1F4" w:rsidR="000C32CF" w:rsidRPr="00C66680" w:rsidRDefault="000C32CF" w:rsidP="000C32CF">
            <w:pPr>
              <w:keepNext/>
              <w:jc w:val="both"/>
              <w:outlineLvl w:val="2"/>
              <w:rPr>
                <w:iCs/>
                <w:sz w:val="24"/>
                <w:szCs w:val="24"/>
              </w:rPr>
            </w:pPr>
            <w:r>
              <w:rPr>
                <w:iCs/>
                <w:sz w:val="24"/>
                <w:szCs w:val="24"/>
              </w:rPr>
              <w:t>Февраль</w:t>
            </w:r>
          </w:p>
        </w:tc>
        <w:tc>
          <w:tcPr>
            <w:tcW w:w="2507" w:type="dxa"/>
            <w:tcBorders>
              <w:top w:val="single" w:sz="4" w:space="0" w:color="auto"/>
              <w:left w:val="nil"/>
              <w:bottom w:val="single" w:sz="4" w:space="0" w:color="auto"/>
              <w:right w:val="single" w:sz="4" w:space="0" w:color="auto"/>
            </w:tcBorders>
            <w:shd w:val="clear" w:color="auto" w:fill="auto"/>
            <w:vAlign w:val="center"/>
          </w:tcPr>
          <w:p w14:paraId="378573F1" w14:textId="66C5998C" w:rsidR="000C32CF" w:rsidRPr="000C32CF" w:rsidRDefault="00815B79" w:rsidP="000C32CF">
            <w:pPr>
              <w:jc w:val="center"/>
              <w:rPr>
                <w:sz w:val="24"/>
                <w:szCs w:val="24"/>
                <w:highlight w:val="yellow"/>
              </w:rPr>
            </w:pPr>
            <w:r>
              <w:rPr>
                <w:bCs/>
                <w:color w:val="000000"/>
                <w:sz w:val="24"/>
                <w:szCs w:val="24"/>
              </w:rPr>
              <w:t xml:space="preserve"> </w:t>
            </w:r>
          </w:p>
        </w:tc>
      </w:tr>
      <w:tr w:rsidR="000C32CF" w:rsidRPr="00C66680" w14:paraId="4F96AB8B" w14:textId="77777777" w:rsidTr="000C32CF">
        <w:trPr>
          <w:jc w:val="center"/>
        </w:trPr>
        <w:tc>
          <w:tcPr>
            <w:tcW w:w="2709" w:type="dxa"/>
          </w:tcPr>
          <w:p w14:paraId="11FDDCD6" w14:textId="36F36E01" w:rsidR="000C32CF" w:rsidRPr="00C66680" w:rsidRDefault="000C32CF" w:rsidP="000C32CF">
            <w:pPr>
              <w:keepNext/>
              <w:jc w:val="both"/>
              <w:outlineLvl w:val="2"/>
              <w:rPr>
                <w:iCs/>
                <w:sz w:val="24"/>
                <w:szCs w:val="24"/>
              </w:rPr>
            </w:pPr>
            <w:r>
              <w:rPr>
                <w:iCs/>
                <w:sz w:val="24"/>
                <w:szCs w:val="24"/>
              </w:rPr>
              <w:t>Март</w:t>
            </w:r>
          </w:p>
        </w:tc>
        <w:tc>
          <w:tcPr>
            <w:tcW w:w="2507" w:type="dxa"/>
            <w:tcBorders>
              <w:top w:val="single" w:sz="4" w:space="0" w:color="auto"/>
              <w:left w:val="nil"/>
              <w:bottom w:val="single" w:sz="4" w:space="0" w:color="auto"/>
              <w:right w:val="single" w:sz="4" w:space="0" w:color="auto"/>
            </w:tcBorders>
            <w:shd w:val="clear" w:color="auto" w:fill="auto"/>
            <w:vAlign w:val="center"/>
          </w:tcPr>
          <w:p w14:paraId="530DB2F1" w14:textId="7DB80BD8" w:rsidR="000C32CF" w:rsidRPr="000C32CF" w:rsidRDefault="00815B79" w:rsidP="000C32CF">
            <w:pPr>
              <w:jc w:val="center"/>
              <w:rPr>
                <w:sz w:val="24"/>
                <w:szCs w:val="24"/>
                <w:highlight w:val="yellow"/>
              </w:rPr>
            </w:pPr>
            <w:r>
              <w:rPr>
                <w:bCs/>
                <w:color w:val="000000"/>
                <w:sz w:val="24"/>
                <w:szCs w:val="24"/>
              </w:rPr>
              <w:t xml:space="preserve"> </w:t>
            </w:r>
          </w:p>
        </w:tc>
      </w:tr>
      <w:tr w:rsidR="000C32CF" w:rsidRPr="00C66680" w14:paraId="6A5ECF0B" w14:textId="77777777" w:rsidTr="000C32CF">
        <w:trPr>
          <w:jc w:val="center"/>
        </w:trPr>
        <w:tc>
          <w:tcPr>
            <w:tcW w:w="2709" w:type="dxa"/>
          </w:tcPr>
          <w:p w14:paraId="2E35C411" w14:textId="33CFF754" w:rsidR="000C32CF" w:rsidRPr="00C66680" w:rsidRDefault="000C32CF" w:rsidP="000C32CF">
            <w:pPr>
              <w:keepNext/>
              <w:jc w:val="both"/>
              <w:outlineLvl w:val="2"/>
              <w:rPr>
                <w:iCs/>
                <w:sz w:val="24"/>
                <w:szCs w:val="24"/>
              </w:rPr>
            </w:pPr>
            <w:r>
              <w:rPr>
                <w:iCs/>
                <w:sz w:val="24"/>
                <w:szCs w:val="24"/>
              </w:rPr>
              <w:t>Апрель</w:t>
            </w:r>
          </w:p>
        </w:tc>
        <w:tc>
          <w:tcPr>
            <w:tcW w:w="2507" w:type="dxa"/>
            <w:tcBorders>
              <w:top w:val="single" w:sz="4" w:space="0" w:color="auto"/>
              <w:left w:val="nil"/>
              <w:bottom w:val="single" w:sz="4" w:space="0" w:color="auto"/>
              <w:right w:val="single" w:sz="4" w:space="0" w:color="auto"/>
            </w:tcBorders>
            <w:shd w:val="clear" w:color="auto" w:fill="auto"/>
            <w:vAlign w:val="center"/>
          </w:tcPr>
          <w:p w14:paraId="5FAF7D17" w14:textId="0473B47E" w:rsidR="000C32CF" w:rsidRPr="000C32CF" w:rsidRDefault="00815B79" w:rsidP="000C32CF">
            <w:pPr>
              <w:jc w:val="center"/>
              <w:rPr>
                <w:sz w:val="24"/>
                <w:szCs w:val="24"/>
                <w:highlight w:val="yellow"/>
              </w:rPr>
            </w:pPr>
            <w:r>
              <w:rPr>
                <w:bCs/>
                <w:color w:val="000000"/>
                <w:sz w:val="24"/>
                <w:szCs w:val="24"/>
              </w:rPr>
              <w:t xml:space="preserve"> </w:t>
            </w:r>
          </w:p>
        </w:tc>
      </w:tr>
      <w:tr w:rsidR="000C32CF" w:rsidRPr="00C66680" w14:paraId="0B59F430" w14:textId="77777777" w:rsidTr="000C32CF">
        <w:trPr>
          <w:jc w:val="center"/>
        </w:trPr>
        <w:tc>
          <w:tcPr>
            <w:tcW w:w="2709" w:type="dxa"/>
          </w:tcPr>
          <w:p w14:paraId="50168879" w14:textId="50E4BE8C" w:rsidR="000C32CF" w:rsidRPr="00C66680" w:rsidRDefault="000C32CF" w:rsidP="000C32CF">
            <w:pPr>
              <w:keepNext/>
              <w:jc w:val="both"/>
              <w:outlineLvl w:val="2"/>
              <w:rPr>
                <w:iCs/>
                <w:sz w:val="24"/>
                <w:szCs w:val="24"/>
              </w:rPr>
            </w:pPr>
            <w:r w:rsidRPr="00C66680">
              <w:rPr>
                <w:iCs/>
                <w:sz w:val="24"/>
                <w:szCs w:val="24"/>
              </w:rPr>
              <w:t>Май</w:t>
            </w:r>
          </w:p>
        </w:tc>
        <w:tc>
          <w:tcPr>
            <w:tcW w:w="2507" w:type="dxa"/>
            <w:tcBorders>
              <w:top w:val="single" w:sz="4" w:space="0" w:color="auto"/>
              <w:left w:val="nil"/>
              <w:bottom w:val="single" w:sz="4" w:space="0" w:color="auto"/>
              <w:right w:val="single" w:sz="4" w:space="0" w:color="auto"/>
            </w:tcBorders>
            <w:shd w:val="clear" w:color="auto" w:fill="auto"/>
            <w:vAlign w:val="center"/>
          </w:tcPr>
          <w:p w14:paraId="0B7E679F" w14:textId="697C08FD" w:rsidR="000C32CF" w:rsidRPr="000C32CF" w:rsidRDefault="00815B79" w:rsidP="000C32CF">
            <w:pPr>
              <w:jc w:val="center"/>
              <w:rPr>
                <w:sz w:val="24"/>
                <w:szCs w:val="24"/>
                <w:highlight w:val="yellow"/>
              </w:rPr>
            </w:pPr>
            <w:r>
              <w:rPr>
                <w:bCs/>
                <w:color w:val="000000"/>
                <w:sz w:val="24"/>
                <w:szCs w:val="24"/>
              </w:rPr>
              <w:t xml:space="preserve"> </w:t>
            </w:r>
          </w:p>
        </w:tc>
      </w:tr>
      <w:tr w:rsidR="000C32CF" w:rsidRPr="00C66680" w14:paraId="426ACB7D" w14:textId="77777777" w:rsidTr="000C32CF">
        <w:trPr>
          <w:jc w:val="center"/>
        </w:trPr>
        <w:tc>
          <w:tcPr>
            <w:tcW w:w="2709" w:type="dxa"/>
          </w:tcPr>
          <w:p w14:paraId="0B3C6EAF" w14:textId="77777777" w:rsidR="000C32CF" w:rsidRPr="00C66680" w:rsidRDefault="000C32CF" w:rsidP="000C32CF">
            <w:pPr>
              <w:keepNext/>
              <w:jc w:val="both"/>
              <w:outlineLvl w:val="2"/>
              <w:rPr>
                <w:iCs/>
                <w:sz w:val="24"/>
                <w:szCs w:val="24"/>
              </w:rPr>
            </w:pPr>
            <w:r w:rsidRPr="00C66680">
              <w:rPr>
                <w:iCs/>
                <w:sz w:val="24"/>
                <w:szCs w:val="24"/>
              </w:rPr>
              <w:t>Июнь</w:t>
            </w:r>
          </w:p>
        </w:tc>
        <w:tc>
          <w:tcPr>
            <w:tcW w:w="2507" w:type="dxa"/>
            <w:tcBorders>
              <w:top w:val="single" w:sz="4" w:space="0" w:color="auto"/>
              <w:left w:val="nil"/>
              <w:bottom w:val="single" w:sz="4" w:space="0" w:color="auto"/>
              <w:right w:val="single" w:sz="4" w:space="0" w:color="auto"/>
            </w:tcBorders>
            <w:shd w:val="clear" w:color="auto" w:fill="auto"/>
            <w:vAlign w:val="center"/>
          </w:tcPr>
          <w:p w14:paraId="286EEC45" w14:textId="43D5AB0F" w:rsidR="000C32CF" w:rsidRPr="000C32CF" w:rsidRDefault="00815B79" w:rsidP="000C32CF">
            <w:pPr>
              <w:jc w:val="center"/>
              <w:rPr>
                <w:sz w:val="24"/>
                <w:szCs w:val="24"/>
                <w:highlight w:val="yellow"/>
              </w:rPr>
            </w:pPr>
            <w:r>
              <w:rPr>
                <w:bCs/>
                <w:color w:val="000000"/>
                <w:sz w:val="24"/>
                <w:szCs w:val="24"/>
              </w:rPr>
              <w:t xml:space="preserve"> </w:t>
            </w:r>
          </w:p>
        </w:tc>
      </w:tr>
      <w:tr w:rsidR="000C32CF" w:rsidRPr="00C66680" w14:paraId="0F9D61B3" w14:textId="77777777" w:rsidTr="000C32CF">
        <w:trPr>
          <w:jc w:val="center"/>
        </w:trPr>
        <w:tc>
          <w:tcPr>
            <w:tcW w:w="2709" w:type="dxa"/>
          </w:tcPr>
          <w:p w14:paraId="160D4BA3" w14:textId="77777777" w:rsidR="000C32CF" w:rsidRPr="00C66680" w:rsidRDefault="000C32CF" w:rsidP="000C32CF">
            <w:pPr>
              <w:keepNext/>
              <w:jc w:val="both"/>
              <w:outlineLvl w:val="2"/>
              <w:rPr>
                <w:iCs/>
                <w:sz w:val="24"/>
                <w:szCs w:val="24"/>
              </w:rPr>
            </w:pPr>
            <w:r w:rsidRPr="00C66680">
              <w:rPr>
                <w:iCs/>
                <w:sz w:val="24"/>
                <w:szCs w:val="24"/>
              </w:rPr>
              <w:t>Июль</w:t>
            </w:r>
          </w:p>
        </w:tc>
        <w:tc>
          <w:tcPr>
            <w:tcW w:w="2507" w:type="dxa"/>
            <w:tcBorders>
              <w:top w:val="single" w:sz="4" w:space="0" w:color="auto"/>
              <w:left w:val="nil"/>
              <w:bottom w:val="single" w:sz="4" w:space="0" w:color="auto"/>
              <w:right w:val="single" w:sz="4" w:space="0" w:color="auto"/>
            </w:tcBorders>
            <w:shd w:val="clear" w:color="auto" w:fill="auto"/>
            <w:vAlign w:val="center"/>
          </w:tcPr>
          <w:p w14:paraId="171B5BCC" w14:textId="34B23C96" w:rsidR="000C32CF" w:rsidRPr="000C32CF" w:rsidRDefault="00815B79" w:rsidP="000C32CF">
            <w:pPr>
              <w:jc w:val="center"/>
              <w:rPr>
                <w:sz w:val="24"/>
                <w:szCs w:val="24"/>
                <w:highlight w:val="yellow"/>
              </w:rPr>
            </w:pPr>
            <w:r>
              <w:rPr>
                <w:bCs/>
                <w:color w:val="000000"/>
                <w:sz w:val="24"/>
                <w:szCs w:val="24"/>
              </w:rPr>
              <w:t xml:space="preserve"> </w:t>
            </w:r>
          </w:p>
        </w:tc>
      </w:tr>
      <w:tr w:rsidR="000C32CF" w:rsidRPr="00C66680" w14:paraId="0F21E604" w14:textId="77777777" w:rsidTr="000C32CF">
        <w:trPr>
          <w:jc w:val="center"/>
        </w:trPr>
        <w:tc>
          <w:tcPr>
            <w:tcW w:w="2709" w:type="dxa"/>
          </w:tcPr>
          <w:p w14:paraId="23B9D989" w14:textId="77777777" w:rsidR="000C32CF" w:rsidRPr="00C66680" w:rsidRDefault="000C32CF" w:rsidP="000C32CF">
            <w:pPr>
              <w:keepNext/>
              <w:jc w:val="both"/>
              <w:outlineLvl w:val="2"/>
              <w:rPr>
                <w:iCs/>
                <w:sz w:val="24"/>
                <w:szCs w:val="24"/>
              </w:rPr>
            </w:pPr>
            <w:r w:rsidRPr="00C66680">
              <w:rPr>
                <w:iCs/>
                <w:sz w:val="24"/>
                <w:szCs w:val="24"/>
              </w:rPr>
              <w:t>Август</w:t>
            </w:r>
          </w:p>
        </w:tc>
        <w:tc>
          <w:tcPr>
            <w:tcW w:w="2507" w:type="dxa"/>
            <w:tcBorders>
              <w:top w:val="single" w:sz="4" w:space="0" w:color="auto"/>
              <w:left w:val="nil"/>
              <w:bottom w:val="single" w:sz="4" w:space="0" w:color="auto"/>
              <w:right w:val="single" w:sz="4" w:space="0" w:color="auto"/>
            </w:tcBorders>
            <w:shd w:val="clear" w:color="auto" w:fill="auto"/>
            <w:vAlign w:val="center"/>
          </w:tcPr>
          <w:p w14:paraId="2BDB1784" w14:textId="330BBFB0" w:rsidR="000C32CF" w:rsidRPr="000C32CF" w:rsidRDefault="00815B79" w:rsidP="000C32CF">
            <w:pPr>
              <w:jc w:val="center"/>
              <w:rPr>
                <w:sz w:val="24"/>
                <w:szCs w:val="24"/>
                <w:highlight w:val="yellow"/>
              </w:rPr>
            </w:pPr>
            <w:r>
              <w:rPr>
                <w:bCs/>
                <w:color w:val="000000"/>
                <w:sz w:val="24"/>
                <w:szCs w:val="24"/>
              </w:rPr>
              <w:t xml:space="preserve"> </w:t>
            </w:r>
          </w:p>
        </w:tc>
      </w:tr>
      <w:tr w:rsidR="000C32CF" w:rsidRPr="00C66680" w14:paraId="240785ED" w14:textId="77777777" w:rsidTr="000C32CF">
        <w:trPr>
          <w:jc w:val="center"/>
        </w:trPr>
        <w:tc>
          <w:tcPr>
            <w:tcW w:w="2709" w:type="dxa"/>
          </w:tcPr>
          <w:p w14:paraId="2281F0BC" w14:textId="77777777" w:rsidR="000C32CF" w:rsidRPr="00C66680" w:rsidRDefault="000C32CF" w:rsidP="000C32CF">
            <w:pPr>
              <w:keepNext/>
              <w:jc w:val="both"/>
              <w:outlineLvl w:val="2"/>
              <w:rPr>
                <w:iCs/>
                <w:sz w:val="24"/>
                <w:szCs w:val="24"/>
              </w:rPr>
            </w:pPr>
            <w:r w:rsidRPr="00C66680">
              <w:rPr>
                <w:iCs/>
                <w:sz w:val="24"/>
                <w:szCs w:val="24"/>
              </w:rPr>
              <w:t>Сентябрь</w:t>
            </w:r>
          </w:p>
        </w:tc>
        <w:tc>
          <w:tcPr>
            <w:tcW w:w="2507" w:type="dxa"/>
            <w:tcBorders>
              <w:top w:val="single" w:sz="4" w:space="0" w:color="auto"/>
              <w:left w:val="nil"/>
              <w:bottom w:val="single" w:sz="4" w:space="0" w:color="auto"/>
              <w:right w:val="single" w:sz="4" w:space="0" w:color="auto"/>
            </w:tcBorders>
            <w:shd w:val="clear" w:color="auto" w:fill="auto"/>
            <w:vAlign w:val="center"/>
          </w:tcPr>
          <w:p w14:paraId="6DFD287F" w14:textId="4A0A1155" w:rsidR="000C32CF" w:rsidRPr="000C32CF" w:rsidRDefault="00815B79" w:rsidP="000C32CF">
            <w:pPr>
              <w:jc w:val="center"/>
              <w:rPr>
                <w:sz w:val="24"/>
                <w:szCs w:val="24"/>
                <w:highlight w:val="yellow"/>
              </w:rPr>
            </w:pPr>
            <w:r>
              <w:rPr>
                <w:bCs/>
                <w:color w:val="000000"/>
                <w:sz w:val="24"/>
                <w:szCs w:val="24"/>
              </w:rPr>
              <w:t xml:space="preserve"> </w:t>
            </w:r>
          </w:p>
        </w:tc>
      </w:tr>
      <w:tr w:rsidR="000C32CF" w:rsidRPr="00C66680" w14:paraId="345C791E" w14:textId="77777777" w:rsidTr="000C32CF">
        <w:trPr>
          <w:jc w:val="center"/>
        </w:trPr>
        <w:tc>
          <w:tcPr>
            <w:tcW w:w="2709" w:type="dxa"/>
          </w:tcPr>
          <w:p w14:paraId="4FA99D41" w14:textId="77777777" w:rsidR="000C32CF" w:rsidRPr="00C66680" w:rsidRDefault="000C32CF" w:rsidP="000C32CF">
            <w:pPr>
              <w:keepNext/>
              <w:jc w:val="both"/>
              <w:outlineLvl w:val="2"/>
              <w:rPr>
                <w:iCs/>
                <w:sz w:val="24"/>
                <w:szCs w:val="24"/>
              </w:rPr>
            </w:pPr>
            <w:r w:rsidRPr="00C66680">
              <w:rPr>
                <w:iCs/>
                <w:sz w:val="24"/>
                <w:szCs w:val="24"/>
              </w:rPr>
              <w:t>Октябрь</w:t>
            </w:r>
          </w:p>
        </w:tc>
        <w:tc>
          <w:tcPr>
            <w:tcW w:w="2507" w:type="dxa"/>
            <w:tcBorders>
              <w:top w:val="single" w:sz="4" w:space="0" w:color="auto"/>
              <w:left w:val="nil"/>
              <w:bottom w:val="single" w:sz="4" w:space="0" w:color="auto"/>
              <w:right w:val="single" w:sz="4" w:space="0" w:color="auto"/>
            </w:tcBorders>
            <w:shd w:val="clear" w:color="auto" w:fill="auto"/>
            <w:vAlign w:val="center"/>
          </w:tcPr>
          <w:p w14:paraId="39029D62" w14:textId="39676C31" w:rsidR="000C32CF" w:rsidRPr="000C32CF" w:rsidRDefault="00815B79" w:rsidP="000C32CF">
            <w:pPr>
              <w:jc w:val="center"/>
              <w:rPr>
                <w:sz w:val="24"/>
                <w:szCs w:val="24"/>
                <w:highlight w:val="yellow"/>
              </w:rPr>
            </w:pPr>
            <w:r>
              <w:rPr>
                <w:bCs/>
                <w:color w:val="000000"/>
                <w:sz w:val="24"/>
                <w:szCs w:val="24"/>
              </w:rPr>
              <w:t xml:space="preserve"> </w:t>
            </w:r>
          </w:p>
        </w:tc>
      </w:tr>
      <w:tr w:rsidR="000C32CF" w:rsidRPr="00C66680" w14:paraId="52C57B45" w14:textId="77777777" w:rsidTr="000C32CF">
        <w:trPr>
          <w:jc w:val="center"/>
        </w:trPr>
        <w:tc>
          <w:tcPr>
            <w:tcW w:w="2709" w:type="dxa"/>
          </w:tcPr>
          <w:p w14:paraId="5A9F366F" w14:textId="77777777" w:rsidR="000C32CF" w:rsidRPr="00C66680" w:rsidRDefault="000C32CF" w:rsidP="000C32CF">
            <w:pPr>
              <w:keepNext/>
              <w:jc w:val="both"/>
              <w:outlineLvl w:val="2"/>
              <w:rPr>
                <w:iCs/>
                <w:sz w:val="24"/>
                <w:szCs w:val="24"/>
              </w:rPr>
            </w:pPr>
            <w:r w:rsidRPr="00C66680">
              <w:rPr>
                <w:iCs/>
                <w:sz w:val="24"/>
                <w:szCs w:val="24"/>
              </w:rPr>
              <w:t>Ноябрь</w:t>
            </w:r>
          </w:p>
        </w:tc>
        <w:tc>
          <w:tcPr>
            <w:tcW w:w="2507" w:type="dxa"/>
            <w:tcBorders>
              <w:top w:val="single" w:sz="4" w:space="0" w:color="auto"/>
              <w:left w:val="nil"/>
              <w:bottom w:val="single" w:sz="4" w:space="0" w:color="auto"/>
              <w:right w:val="single" w:sz="4" w:space="0" w:color="auto"/>
            </w:tcBorders>
            <w:shd w:val="clear" w:color="auto" w:fill="auto"/>
            <w:vAlign w:val="center"/>
          </w:tcPr>
          <w:p w14:paraId="28F8258E" w14:textId="1A349A13" w:rsidR="000C32CF" w:rsidRPr="000C32CF" w:rsidRDefault="00815B79" w:rsidP="000C32CF">
            <w:pPr>
              <w:jc w:val="center"/>
              <w:rPr>
                <w:sz w:val="24"/>
                <w:szCs w:val="24"/>
                <w:highlight w:val="yellow"/>
              </w:rPr>
            </w:pPr>
            <w:r>
              <w:rPr>
                <w:bCs/>
                <w:color w:val="000000"/>
                <w:sz w:val="24"/>
                <w:szCs w:val="24"/>
              </w:rPr>
              <w:t xml:space="preserve"> </w:t>
            </w:r>
          </w:p>
        </w:tc>
      </w:tr>
      <w:tr w:rsidR="000C32CF" w:rsidRPr="00C66680" w14:paraId="1F287114" w14:textId="77777777" w:rsidTr="000C32CF">
        <w:trPr>
          <w:jc w:val="center"/>
        </w:trPr>
        <w:tc>
          <w:tcPr>
            <w:tcW w:w="2709" w:type="dxa"/>
          </w:tcPr>
          <w:p w14:paraId="7D16F93A" w14:textId="77777777" w:rsidR="000C32CF" w:rsidRPr="00C66680" w:rsidRDefault="000C32CF" w:rsidP="000C32CF">
            <w:pPr>
              <w:keepNext/>
              <w:jc w:val="both"/>
              <w:outlineLvl w:val="2"/>
              <w:rPr>
                <w:iCs/>
                <w:sz w:val="24"/>
                <w:szCs w:val="24"/>
              </w:rPr>
            </w:pPr>
            <w:r w:rsidRPr="00C66680">
              <w:rPr>
                <w:iCs/>
                <w:sz w:val="24"/>
                <w:szCs w:val="24"/>
              </w:rPr>
              <w:t>Декабрь</w:t>
            </w:r>
          </w:p>
        </w:tc>
        <w:tc>
          <w:tcPr>
            <w:tcW w:w="2507" w:type="dxa"/>
            <w:tcBorders>
              <w:top w:val="single" w:sz="4" w:space="0" w:color="auto"/>
              <w:left w:val="nil"/>
              <w:bottom w:val="single" w:sz="4" w:space="0" w:color="auto"/>
              <w:right w:val="single" w:sz="4" w:space="0" w:color="auto"/>
            </w:tcBorders>
            <w:shd w:val="clear" w:color="auto" w:fill="auto"/>
            <w:vAlign w:val="center"/>
          </w:tcPr>
          <w:p w14:paraId="75642D3D" w14:textId="0F574E42" w:rsidR="000C32CF" w:rsidRPr="000C32CF" w:rsidRDefault="00815B79" w:rsidP="000C32CF">
            <w:pPr>
              <w:jc w:val="center"/>
              <w:rPr>
                <w:sz w:val="24"/>
                <w:szCs w:val="24"/>
                <w:highlight w:val="yellow"/>
              </w:rPr>
            </w:pPr>
            <w:r>
              <w:rPr>
                <w:bCs/>
                <w:color w:val="000000"/>
                <w:sz w:val="24"/>
                <w:szCs w:val="24"/>
              </w:rPr>
              <w:t xml:space="preserve"> </w:t>
            </w:r>
          </w:p>
        </w:tc>
      </w:tr>
      <w:tr w:rsidR="000C32CF" w:rsidRPr="00C66680" w14:paraId="14F25F35" w14:textId="77777777" w:rsidTr="000C32CF">
        <w:trPr>
          <w:jc w:val="center"/>
        </w:trPr>
        <w:tc>
          <w:tcPr>
            <w:tcW w:w="2709" w:type="dxa"/>
          </w:tcPr>
          <w:p w14:paraId="6D86BFBD" w14:textId="77777777" w:rsidR="000C32CF" w:rsidRPr="0004299D" w:rsidRDefault="000C32CF" w:rsidP="000C32CF">
            <w:pPr>
              <w:keepNext/>
              <w:jc w:val="both"/>
              <w:outlineLvl w:val="2"/>
              <w:rPr>
                <w:iCs/>
                <w:sz w:val="24"/>
                <w:szCs w:val="24"/>
              </w:rPr>
            </w:pPr>
            <w:r w:rsidRPr="0004299D">
              <w:rPr>
                <w:iCs/>
                <w:sz w:val="24"/>
                <w:szCs w:val="24"/>
              </w:rPr>
              <w:t>Итого за год</w:t>
            </w:r>
          </w:p>
        </w:tc>
        <w:tc>
          <w:tcPr>
            <w:tcW w:w="2507" w:type="dxa"/>
            <w:tcBorders>
              <w:top w:val="single" w:sz="4" w:space="0" w:color="auto"/>
              <w:left w:val="nil"/>
              <w:bottom w:val="single" w:sz="4" w:space="0" w:color="auto"/>
              <w:right w:val="single" w:sz="4" w:space="0" w:color="auto"/>
            </w:tcBorders>
            <w:shd w:val="clear" w:color="auto" w:fill="auto"/>
            <w:vAlign w:val="bottom"/>
          </w:tcPr>
          <w:p w14:paraId="6576ADB1" w14:textId="5789C756" w:rsidR="000C32CF" w:rsidRPr="0004299D" w:rsidRDefault="00815B79" w:rsidP="000C32CF">
            <w:pPr>
              <w:jc w:val="center"/>
              <w:rPr>
                <w:color w:val="000000"/>
                <w:sz w:val="24"/>
                <w:szCs w:val="24"/>
                <w:highlight w:val="yellow"/>
              </w:rPr>
            </w:pPr>
            <w:r>
              <w:rPr>
                <w:color w:val="000000"/>
                <w:sz w:val="24"/>
                <w:szCs w:val="24"/>
              </w:rPr>
              <w:t xml:space="preserve"> </w:t>
            </w:r>
          </w:p>
        </w:tc>
      </w:tr>
    </w:tbl>
    <w:p w14:paraId="313B2A0E" w14:textId="77777777" w:rsidR="004E1DD3" w:rsidRDefault="004E1DD3" w:rsidP="004E1DD3">
      <w:pPr>
        <w:rPr>
          <w:sz w:val="24"/>
          <w:lang w:val="en-US"/>
        </w:rPr>
      </w:pPr>
    </w:p>
    <w:p w14:paraId="45C91E99" w14:textId="77777777" w:rsidR="004E1DD3" w:rsidRPr="00EF07F1" w:rsidRDefault="004E1DD3" w:rsidP="004E1DD3">
      <w:pPr>
        <w:rPr>
          <w:sz w:val="24"/>
          <w:lang w:val="en-US"/>
        </w:rPr>
      </w:pPr>
    </w:p>
    <w:p w14:paraId="4FA7A04F" w14:textId="77777777" w:rsidR="004E1DD3" w:rsidRDefault="004E1DD3" w:rsidP="004E1DD3">
      <w:pPr>
        <w:rPr>
          <w:sz w:val="24"/>
        </w:rPr>
      </w:pPr>
    </w:p>
    <w:p w14:paraId="6CBDD089" w14:textId="77777777" w:rsidR="004E1DD3" w:rsidRDefault="004E1DD3" w:rsidP="004E1DD3">
      <w:pPr>
        <w:rPr>
          <w:sz w:val="24"/>
        </w:rPr>
      </w:pPr>
    </w:p>
    <w:p w14:paraId="48F60FCE" w14:textId="77777777" w:rsidR="004E1DD3" w:rsidRDefault="004E1DD3" w:rsidP="004E1DD3">
      <w:pPr>
        <w:rPr>
          <w:sz w:val="24"/>
        </w:rPr>
      </w:pPr>
    </w:p>
    <w:p w14:paraId="22C92B61" w14:textId="77777777" w:rsidR="004E1DD3" w:rsidRDefault="004E1DD3" w:rsidP="004E1DD3">
      <w:pPr>
        <w:rPr>
          <w:sz w:val="24"/>
        </w:rPr>
      </w:pPr>
    </w:p>
    <w:p w14:paraId="1A91DE0A" w14:textId="77777777" w:rsidR="004E1DD3" w:rsidRDefault="004E1DD3" w:rsidP="004E1DD3">
      <w:pPr>
        <w:rPr>
          <w:sz w:val="24"/>
        </w:rPr>
      </w:pPr>
    </w:p>
    <w:p w14:paraId="68FFE924" w14:textId="77777777" w:rsidR="004E1DD3" w:rsidRDefault="004E1DD3" w:rsidP="004E1DD3">
      <w:pPr>
        <w:rPr>
          <w:sz w:val="24"/>
        </w:rPr>
      </w:pPr>
    </w:p>
    <w:p w14:paraId="3C9FFD2B" w14:textId="77777777" w:rsidR="004E1DD3" w:rsidRDefault="004E1DD3" w:rsidP="004E1DD3">
      <w:pPr>
        <w:rPr>
          <w:sz w:val="24"/>
        </w:rPr>
      </w:pPr>
    </w:p>
    <w:p w14:paraId="60C03475" w14:textId="77777777" w:rsidR="004E1DD3" w:rsidRDefault="004E1DD3" w:rsidP="004E1DD3">
      <w:pPr>
        <w:jc w:val="both"/>
      </w:pPr>
    </w:p>
    <w:tbl>
      <w:tblPr>
        <w:tblW w:w="0" w:type="auto"/>
        <w:jc w:val="center"/>
        <w:tblLook w:val="00A0" w:firstRow="1" w:lastRow="0" w:firstColumn="1" w:lastColumn="0" w:noHBand="0" w:noVBand="0"/>
      </w:tblPr>
      <w:tblGrid>
        <w:gridCol w:w="4785"/>
        <w:gridCol w:w="4786"/>
      </w:tblGrid>
      <w:tr w:rsidR="004E1DD3" w:rsidRPr="00E264DC" w14:paraId="4C1A9D09" w14:textId="77777777" w:rsidTr="00F320CC">
        <w:trPr>
          <w:jc w:val="center"/>
        </w:trPr>
        <w:tc>
          <w:tcPr>
            <w:tcW w:w="4785" w:type="dxa"/>
          </w:tcPr>
          <w:p w14:paraId="48A9648A" w14:textId="77777777" w:rsidR="004E1DD3" w:rsidRPr="00E264DC" w:rsidRDefault="004E1DD3" w:rsidP="00F320CC">
            <w:pPr>
              <w:rPr>
                <w:b/>
                <w:sz w:val="24"/>
                <w:szCs w:val="24"/>
              </w:rPr>
            </w:pPr>
            <w:r w:rsidRPr="00E264DC">
              <w:rPr>
                <w:b/>
                <w:sz w:val="24"/>
                <w:szCs w:val="24"/>
              </w:rPr>
              <w:t>Теплоснабжающая организация</w:t>
            </w:r>
          </w:p>
        </w:tc>
        <w:tc>
          <w:tcPr>
            <w:tcW w:w="4786" w:type="dxa"/>
          </w:tcPr>
          <w:p w14:paraId="2582DB86" w14:textId="77777777" w:rsidR="004E1DD3" w:rsidRDefault="004E1DD3" w:rsidP="00F320CC">
            <w:pPr>
              <w:rPr>
                <w:b/>
                <w:sz w:val="24"/>
                <w:szCs w:val="24"/>
              </w:rPr>
            </w:pPr>
            <w:r w:rsidRPr="00E264DC">
              <w:rPr>
                <w:b/>
                <w:sz w:val="24"/>
                <w:szCs w:val="24"/>
              </w:rPr>
              <w:t>Потребитель</w:t>
            </w:r>
          </w:p>
          <w:p w14:paraId="282C71E8" w14:textId="77777777" w:rsidR="004E1DD3" w:rsidRPr="00E264DC" w:rsidRDefault="004E1DD3" w:rsidP="00F320CC">
            <w:pPr>
              <w:rPr>
                <w:b/>
                <w:sz w:val="24"/>
                <w:szCs w:val="24"/>
              </w:rPr>
            </w:pPr>
          </w:p>
        </w:tc>
      </w:tr>
      <w:tr w:rsidR="004E1DD3" w:rsidRPr="00E264DC" w14:paraId="6AB0024A" w14:textId="77777777" w:rsidTr="00F320CC">
        <w:trPr>
          <w:jc w:val="center"/>
        </w:trPr>
        <w:tc>
          <w:tcPr>
            <w:tcW w:w="4785" w:type="dxa"/>
          </w:tcPr>
          <w:p w14:paraId="34072E3F" w14:textId="77777777" w:rsidR="004E1DD3" w:rsidRPr="00E264DC" w:rsidRDefault="004E1DD3" w:rsidP="00F320CC">
            <w:pPr>
              <w:jc w:val="both"/>
              <w:rPr>
                <w:sz w:val="24"/>
                <w:szCs w:val="24"/>
              </w:rPr>
            </w:pPr>
          </w:p>
          <w:p w14:paraId="128607C6" w14:textId="134952AE" w:rsidR="004E1DD3" w:rsidRPr="00E264DC" w:rsidRDefault="004E1DD3" w:rsidP="00815B79">
            <w:pPr>
              <w:jc w:val="both"/>
              <w:rPr>
                <w:b/>
                <w:sz w:val="24"/>
                <w:szCs w:val="24"/>
              </w:rPr>
            </w:pPr>
            <w:r w:rsidRPr="00E264DC">
              <w:rPr>
                <w:sz w:val="24"/>
                <w:szCs w:val="24"/>
              </w:rPr>
              <w:t>________________/</w:t>
            </w:r>
            <w:r w:rsidR="00766CF6">
              <w:t xml:space="preserve"> </w:t>
            </w:r>
            <w:r w:rsidR="00815B79" w:rsidRPr="003D274B">
              <w:rPr>
                <w:sz w:val="24"/>
                <w:szCs w:val="24"/>
              </w:rPr>
              <w:t>____________</w:t>
            </w:r>
            <w:r w:rsidR="003D274B">
              <w:rPr>
                <w:sz w:val="24"/>
                <w:szCs w:val="24"/>
                <w:lang w:val="en-US"/>
              </w:rPr>
              <w:t xml:space="preserve"> </w:t>
            </w:r>
            <w:r w:rsidRPr="00E264DC">
              <w:rPr>
                <w:sz w:val="24"/>
                <w:szCs w:val="24"/>
              </w:rPr>
              <w:t>/</w:t>
            </w:r>
          </w:p>
        </w:tc>
        <w:tc>
          <w:tcPr>
            <w:tcW w:w="4786" w:type="dxa"/>
          </w:tcPr>
          <w:p w14:paraId="3AE4E516" w14:textId="77777777" w:rsidR="004E1DD3" w:rsidRPr="00E264DC" w:rsidRDefault="004E1DD3" w:rsidP="00F320CC">
            <w:pPr>
              <w:jc w:val="both"/>
              <w:rPr>
                <w:sz w:val="24"/>
                <w:szCs w:val="24"/>
              </w:rPr>
            </w:pPr>
          </w:p>
          <w:p w14:paraId="7A3552A2" w14:textId="66C81B03" w:rsidR="004E1DD3" w:rsidRPr="00E264DC" w:rsidRDefault="007F78BE" w:rsidP="00815B79">
            <w:pPr>
              <w:jc w:val="both"/>
              <w:rPr>
                <w:b/>
                <w:sz w:val="24"/>
                <w:szCs w:val="24"/>
              </w:rPr>
            </w:pPr>
            <w:r>
              <w:rPr>
                <w:sz w:val="24"/>
                <w:szCs w:val="24"/>
              </w:rPr>
              <w:t>________________/</w:t>
            </w:r>
            <w:r w:rsidR="00DF21B9" w:rsidRPr="003D274B">
              <w:rPr>
                <w:sz w:val="24"/>
                <w:szCs w:val="24"/>
              </w:rPr>
              <w:t xml:space="preserve"> </w:t>
            </w:r>
            <w:r w:rsidR="00815B79" w:rsidRPr="003D274B">
              <w:rPr>
                <w:sz w:val="24"/>
                <w:szCs w:val="24"/>
              </w:rPr>
              <w:t>_______________</w:t>
            </w:r>
            <w:r w:rsidR="003D274B">
              <w:rPr>
                <w:sz w:val="24"/>
                <w:szCs w:val="24"/>
                <w:lang w:val="en-US"/>
              </w:rPr>
              <w:t xml:space="preserve"> </w:t>
            </w:r>
            <w:r w:rsidR="004E1DD3" w:rsidRPr="003D274B">
              <w:rPr>
                <w:sz w:val="24"/>
                <w:szCs w:val="24"/>
              </w:rPr>
              <w:t>/</w:t>
            </w:r>
          </w:p>
        </w:tc>
      </w:tr>
      <w:tr w:rsidR="004E1DD3" w:rsidRPr="00E264DC" w14:paraId="024D9CDD" w14:textId="77777777" w:rsidTr="00F320CC">
        <w:trPr>
          <w:jc w:val="center"/>
        </w:trPr>
        <w:tc>
          <w:tcPr>
            <w:tcW w:w="4785" w:type="dxa"/>
          </w:tcPr>
          <w:p w14:paraId="7D54D162" w14:textId="77777777" w:rsidR="004E1DD3" w:rsidRPr="00E264DC" w:rsidRDefault="004E1DD3" w:rsidP="00F320CC">
            <w:pPr>
              <w:jc w:val="both"/>
              <w:rPr>
                <w:sz w:val="24"/>
                <w:szCs w:val="24"/>
              </w:rPr>
            </w:pPr>
            <w:r>
              <w:rPr>
                <w:sz w:val="24"/>
                <w:szCs w:val="24"/>
              </w:rPr>
              <w:t>п</w:t>
            </w:r>
            <w:r w:rsidRPr="00E264DC">
              <w:rPr>
                <w:sz w:val="24"/>
                <w:szCs w:val="24"/>
              </w:rPr>
              <w:t xml:space="preserve">одпись </w:t>
            </w:r>
            <w:r w:rsidRPr="00E264DC">
              <w:rPr>
                <w:sz w:val="24"/>
                <w:szCs w:val="24"/>
              </w:rPr>
              <w:tab/>
              <w:t xml:space="preserve">                фамилия</w:t>
            </w:r>
          </w:p>
        </w:tc>
        <w:tc>
          <w:tcPr>
            <w:tcW w:w="4786" w:type="dxa"/>
          </w:tcPr>
          <w:p w14:paraId="39F18A26" w14:textId="77777777" w:rsidR="004E1DD3" w:rsidRPr="00E264DC" w:rsidRDefault="004E1DD3" w:rsidP="00F320CC">
            <w:pPr>
              <w:jc w:val="both"/>
              <w:rPr>
                <w:sz w:val="24"/>
                <w:szCs w:val="24"/>
              </w:rPr>
            </w:pPr>
            <w:r w:rsidRPr="00E264DC">
              <w:rPr>
                <w:sz w:val="24"/>
                <w:szCs w:val="24"/>
              </w:rPr>
              <w:t>подпись</w:t>
            </w:r>
            <w:r w:rsidRPr="00E264DC">
              <w:rPr>
                <w:sz w:val="24"/>
                <w:szCs w:val="24"/>
              </w:rPr>
              <w:tab/>
              <w:t xml:space="preserve">                         фамилия</w:t>
            </w:r>
          </w:p>
        </w:tc>
      </w:tr>
      <w:tr w:rsidR="004E1DD3" w:rsidRPr="00E264DC" w14:paraId="09937169" w14:textId="77777777" w:rsidTr="00F320CC">
        <w:trPr>
          <w:jc w:val="center"/>
        </w:trPr>
        <w:tc>
          <w:tcPr>
            <w:tcW w:w="4785" w:type="dxa"/>
          </w:tcPr>
          <w:p w14:paraId="76878194" w14:textId="77777777" w:rsidR="004E1DD3" w:rsidRPr="00E264DC" w:rsidRDefault="004E1DD3" w:rsidP="00F320CC">
            <w:pPr>
              <w:jc w:val="both"/>
              <w:rPr>
                <w:sz w:val="24"/>
                <w:szCs w:val="24"/>
              </w:rPr>
            </w:pPr>
            <w:r w:rsidRPr="00E264DC">
              <w:rPr>
                <w:sz w:val="24"/>
                <w:szCs w:val="24"/>
              </w:rPr>
              <w:t>м.п.</w:t>
            </w:r>
          </w:p>
        </w:tc>
        <w:tc>
          <w:tcPr>
            <w:tcW w:w="4786" w:type="dxa"/>
          </w:tcPr>
          <w:p w14:paraId="47830CEB" w14:textId="77777777" w:rsidR="004E1DD3" w:rsidRPr="00E264DC" w:rsidRDefault="004E1DD3" w:rsidP="00F320CC">
            <w:pPr>
              <w:jc w:val="both"/>
              <w:rPr>
                <w:sz w:val="24"/>
                <w:szCs w:val="24"/>
              </w:rPr>
            </w:pPr>
            <w:r w:rsidRPr="00E264DC">
              <w:rPr>
                <w:sz w:val="24"/>
                <w:szCs w:val="24"/>
              </w:rPr>
              <w:t>м.п.</w:t>
            </w:r>
          </w:p>
        </w:tc>
      </w:tr>
    </w:tbl>
    <w:p w14:paraId="78727B0B" w14:textId="77777777" w:rsidR="004E1DD3" w:rsidRDefault="004E1DD3" w:rsidP="004E1DD3">
      <w:pPr>
        <w:ind w:left="5529"/>
        <w:jc w:val="right"/>
        <w:rPr>
          <w:sz w:val="24"/>
        </w:rPr>
      </w:pPr>
    </w:p>
    <w:p w14:paraId="5AE75426" w14:textId="77777777" w:rsidR="004E1DD3" w:rsidRDefault="004E1DD3" w:rsidP="004E1DD3">
      <w:pPr>
        <w:ind w:left="5529"/>
        <w:jc w:val="right"/>
        <w:rPr>
          <w:sz w:val="24"/>
        </w:rPr>
      </w:pPr>
    </w:p>
    <w:p w14:paraId="77941915" w14:textId="77777777" w:rsidR="004E1DD3" w:rsidRDefault="004E1DD3" w:rsidP="004E1DD3">
      <w:pPr>
        <w:ind w:left="5529"/>
        <w:jc w:val="right"/>
        <w:rPr>
          <w:sz w:val="24"/>
        </w:rPr>
      </w:pPr>
    </w:p>
    <w:p w14:paraId="07932E52" w14:textId="77777777" w:rsidR="004E1DD3" w:rsidRDefault="004E1DD3" w:rsidP="004E1DD3">
      <w:pPr>
        <w:ind w:left="5529"/>
        <w:jc w:val="right"/>
        <w:rPr>
          <w:sz w:val="24"/>
        </w:rPr>
      </w:pPr>
    </w:p>
    <w:p w14:paraId="3464C4A6" w14:textId="77777777" w:rsidR="004E1DD3" w:rsidRDefault="004E1DD3" w:rsidP="004E1DD3">
      <w:pPr>
        <w:ind w:left="5529"/>
        <w:jc w:val="right"/>
        <w:rPr>
          <w:sz w:val="24"/>
        </w:rPr>
      </w:pPr>
    </w:p>
    <w:p w14:paraId="18D8EB60" w14:textId="77777777" w:rsidR="004E1DD3" w:rsidRDefault="004E1DD3" w:rsidP="004E1DD3">
      <w:pPr>
        <w:ind w:left="5529"/>
        <w:jc w:val="right"/>
        <w:rPr>
          <w:sz w:val="24"/>
        </w:rPr>
      </w:pPr>
    </w:p>
    <w:p w14:paraId="4CAA076C" w14:textId="77777777" w:rsidR="003F3422" w:rsidRDefault="003F3422" w:rsidP="004E1DD3">
      <w:pPr>
        <w:ind w:left="5529"/>
        <w:jc w:val="right"/>
        <w:rPr>
          <w:sz w:val="24"/>
        </w:rPr>
      </w:pPr>
    </w:p>
    <w:p w14:paraId="31EB8EC1" w14:textId="77777777" w:rsidR="003F3422" w:rsidRDefault="003F3422" w:rsidP="004E1DD3">
      <w:pPr>
        <w:ind w:left="5529"/>
        <w:jc w:val="right"/>
        <w:rPr>
          <w:sz w:val="24"/>
        </w:rPr>
      </w:pPr>
    </w:p>
    <w:p w14:paraId="38A64D0E" w14:textId="77777777" w:rsidR="007F78BE" w:rsidRDefault="007F78BE" w:rsidP="004E1DD3">
      <w:pPr>
        <w:ind w:left="5529"/>
        <w:jc w:val="right"/>
        <w:rPr>
          <w:sz w:val="24"/>
        </w:rPr>
      </w:pPr>
    </w:p>
    <w:p w14:paraId="54CA77E6" w14:textId="77777777" w:rsidR="004E1DD3" w:rsidRDefault="004E1DD3" w:rsidP="004E1DD3">
      <w:pPr>
        <w:ind w:left="5529"/>
        <w:jc w:val="right"/>
        <w:rPr>
          <w:sz w:val="24"/>
        </w:rPr>
      </w:pPr>
      <w:r>
        <w:rPr>
          <w:sz w:val="24"/>
        </w:rPr>
        <w:t xml:space="preserve">Приложение № 3 </w:t>
      </w:r>
    </w:p>
    <w:p w14:paraId="76668AF8" w14:textId="77777777" w:rsidR="004E1DD3" w:rsidRDefault="004E1DD3" w:rsidP="004E1DD3">
      <w:pPr>
        <w:ind w:left="5529"/>
        <w:jc w:val="right"/>
        <w:rPr>
          <w:sz w:val="24"/>
        </w:rPr>
      </w:pPr>
      <w:r>
        <w:rPr>
          <w:sz w:val="24"/>
        </w:rPr>
        <w:t xml:space="preserve">к Договору теплоснабжения  </w:t>
      </w:r>
    </w:p>
    <w:p w14:paraId="56EE32D2" w14:textId="664B536A" w:rsidR="004E1DD3" w:rsidRDefault="004E1DD3" w:rsidP="004E1DD3">
      <w:pPr>
        <w:jc w:val="right"/>
        <w:rPr>
          <w:sz w:val="24"/>
        </w:rPr>
      </w:pPr>
      <w:r w:rsidRPr="00917F1C">
        <w:rPr>
          <w:sz w:val="24"/>
        </w:rPr>
        <w:t>№</w:t>
      </w:r>
      <w:r w:rsidR="007F78BE">
        <w:rPr>
          <w:sz w:val="24"/>
        </w:rPr>
        <w:t xml:space="preserve"> </w:t>
      </w:r>
      <w:r w:rsidR="00815B79">
        <w:rPr>
          <w:sz w:val="24"/>
        </w:rPr>
        <w:t>__</w:t>
      </w:r>
      <w:r w:rsidR="00DA70CB">
        <w:rPr>
          <w:sz w:val="24"/>
        </w:rPr>
        <w:t>-ТС/</w:t>
      </w:r>
      <w:r w:rsidR="00815B79">
        <w:rPr>
          <w:sz w:val="24"/>
        </w:rPr>
        <w:t>_____</w:t>
      </w:r>
      <w:r w:rsidR="007F78BE">
        <w:rPr>
          <w:sz w:val="24"/>
        </w:rPr>
        <w:t xml:space="preserve"> </w:t>
      </w:r>
      <w:r>
        <w:rPr>
          <w:sz w:val="24"/>
        </w:rPr>
        <w:t>о</w:t>
      </w:r>
      <w:r w:rsidRPr="00917F1C">
        <w:rPr>
          <w:sz w:val="24"/>
        </w:rPr>
        <w:t>т</w:t>
      </w:r>
      <w:r>
        <w:rPr>
          <w:sz w:val="24"/>
        </w:rPr>
        <w:t xml:space="preserve"> </w:t>
      </w:r>
      <w:r w:rsidRPr="00DE704C">
        <w:rPr>
          <w:sz w:val="24"/>
        </w:rPr>
        <w:t>«__» _____________</w:t>
      </w:r>
      <w:r w:rsidR="00484FD7">
        <w:rPr>
          <w:sz w:val="24"/>
        </w:rPr>
        <w:t xml:space="preserve"> </w:t>
      </w:r>
      <w:r w:rsidRPr="00DE704C">
        <w:rPr>
          <w:sz w:val="24"/>
        </w:rPr>
        <w:t>г.</w:t>
      </w:r>
    </w:p>
    <w:p w14:paraId="0B207D55" w14:textId="77777777" w:rsidR="004E1DD3" w:rsidRDefault="004E1DD3" w:rsidP="004E1DD3">
      <w:pPr>
        <w:keepNext/>
        <w:keepLines/>
        <w:jc w:val="center"/>
        <w:rPr>
          <w:b/>
          <w:sz w:val="24"/>
          <w:szCs w:val="24"/>
        </w:rPr>
      </w:pPr>
    </w:p>
    <w:p w14:paraId="7874CD96" w14:textId="77777777" w:rsidR="004E1DD3" w:rsidRPr="000E6B24" w:rsidRDefault="004E1DD3" w:rsidP="004E1DD3">
      <w:pPr>
        <w:widowControl w:val="0"/>
        <w:autoSpaceDE w:val="0"/>
        <w:autoSpaceDN w:val="0"/>
        <w:adjustRightInd w:val="0"/>
        <w:jc w:val="center"/>
        <w:rPr>
          <w:b/>
          <w:sz w:val="24"/>
        </w:rPr>
      </w:pPr>
      <w:r w:rsidRPr="000E6B24">
        <w:rPr>
          <w:b/>
          <w:sz w:val="24"/>
        </w:rPr>
        <w:t>Акт</w:t>
      </w:r>
    </w:p>
    <w:p w14:paraId="33FFFE09" w14:textId="77777777" w:rsidR="004E1DD3" w:rsidRPr="000E6B24" w:rsidRDefault="004E1DD3" w:rsidP="004E1DD3">
      <w:pPr>
        <w:widowControl w:val="0"/>
        <w:autoSpaceDE w:val="0"/>
        <w:autoSpaceDN w:val="0"/>
        <w:adjustRightInd w:val="0"/>
        <w:jc w:val="center"/>
        <w:rPr>
          <w:b/>
          <w:sz w:val="24"/>
        </w:rPr>
      </w:pPr>
      <w:r w:rsidRPr="000E6B24">
        <w:rPr>
          <w:b/>
          <w:sz w:val="24"/>
        </w:rPr>
        <w:t xml:space="preserve">разграничения балансовой принадлежности тепловых сетей и эксплуатационной ответственности сторон </w:t>
      </w:r>
    </w:p>
    <w:p w14:paraId="7EC1738F" w14:textId="77777777" w:rsidR="004E1DD3" w:rsidRPr="000E6B24" w:rsidRDefault="004E1DD3" w:rsidP="004E1DD3">
      <w:pPr>
        <w:widowControl w:val="0"/>
        <w:autoSpaceDE w:val="0"/>
        <w:autoSpaceDN w:val="0"/>
        <w:adjustRightInd w:val="0"/>
        <w:jc w:val="center"/>
        <w:rPr>
          <w:sz w:val="24"/>
        </w:rPr>
      </w:pPr>
    </w:p>
    <w:p w14:paraId="5E7B426A" w14:textId="77777777" w:rsidR="004E1DD3" w:rsidRPr="000E6B24" w:rsidRDefault="004E1DD3" w:rsidP="004E1DD3">
      <w:pPr>
        <w:widowControl w:val="0"/>
        <w:autoSpaceDE w:val="0"/>
        <w:autoSpaceDN w:val="0"/>
        <w:adjustRightInd w:val="0"/>
        <w:jc w:val="both"/>
        <w:rPr>
          <w:sz w:val="24"/>
        </w:rPr>
      </w:pPr>
    </w:p>
    <w:p w14:paraId="39AFB3F3" w14:textId="3BA465E6" w:rsidR="004E1DD3" w:rsidRDefault="004E1DD3" w:rsidP="004E1DD3">
      <w:pPr>
        <w:widowControl w:val="0"/>
        <w:autoSpaceDE w:val="0"/>
        <w:autoSpaceDN w:val="0"/>
        <w:adjustRightInd w:val="0"/>
        <w:ind w:firstLine="567"/>
        <w:jc w:val="both"/>
        <w:rPr>
          <w:sz w:val="24"/>
        </w:rPr>
      </w:pPr>
      <w:r w:rsidRPr="000E6B24">
        <w:rPr>
          <w:sz w:val="24"/>
        </w:rPr>
        <w:t xml:space="preserve">Мы, нижеподписавшиеся представители </w:t>
      </w:r>
      <w:r w:rsidR="00231147" w:rsidRPr="00231147">
        <w:rPr>
          <w:sz w:val="24"/>
        </w:rPr>
        <w:t>________________________</w:t>
      </w:r>
      <w:r w:rsidRPr="000E6B24">
        <w:rPr>
          <w:sz w:val="24"/>
        </w:rPr>
        <w:t xml:space="preserve">, и Потребителя, </w:t>
      </w:r>
      <w:r w:rsidR="00231147" w:rsidRPr="00231147">
        <w:rPr>
          <w:sz w:val="24"/>
        </w:rPr>
        <w:t>_</w:t>
      </w:r>
      <w:r w:rsidR="00815B79">
        <w:rPr>
          <w:sz w:val="24"/>
        </w:rPr>
        <w:t>_____________________</w:t>
      </w:r>
      <w:r w:rsidRPr="000E6B24">
        <w:rPr>
          <w:sz w:val="24"/>
        </w:rPr>
        <w:t xml:space="preserve">, составили настоящий акт о том, что границей раздела балансовой принадлежности тепловых сетей и </w:t>
      </w:r>
      <w:r w:rsidRPr="00BF6332">
        <w:rPr>
          <w:sz w:val="24"/>
        </w:rPr>
        <w:t xml:space="preserve">эксплуатационной ответственности сторон между </w:t>
      </w:r>
      <w:r w:rsidR="0089208C">
        <w:rPr>
          <w:sz w:val="24"/>
        </w:rPr>
        <w:t>Теплоснабжающей организацией</w:t>
      </w:r>
      <w:r w:rsidRPr="00BF6332">
        <w:rPr>
          <w:sz w:val="24"/>
        </w:rPr>
        <w:t xml:space="preserve"> и Потребителем являются </w:t>
      </w:r>
      <w:r w:rsidR="00815B79">
        <w:rPr>
          <w:sz w:val="24"/>
        </w:rPr>
        <w:t>___________________________________________</w:t>
      </w:r>
      <w:r w:rsidR="00BF6332" w:rsidRPr="00DA70CB">
        <w:rPr>
          <w:sz w:val="24"/>
        </w:rPr>
        <w:t>.</w:t>
      </w:r>
      <w:r w:rsidR="00E04EFF" w:rsidRPr="00DA70CB">
        <w:rPr>
          <w:sz w:val="24"/>
        </w:rPr>
        <w:t xml:space="preserve"> </w:t>
      </w:r>
    </w:p>
    <w:p w14:paraId="24974A25" w14:textId="77777777" w:rsidR="004E1DD3" w:rsidRDefault="004E1DD3" w:rsidP="004E1DD3">
      <w:pPr>
        <w:jc w:val="center"/>
      </w:pPr>
    </w:p>
    <w:p w14:paraId="5B043140" w14:textId="24C3DCE8" w:rsidR="004E1DD3" w:rsidRDefault="004E1DD3" w:rsidP="004E1DD3">
      <w:pPr>
        <w:tabs>
          <w:tab w:val="left" w:pos="8080"/>
        </w:tabs>
        <w:jc w:val="both"/>
      </w:pPr>
    </w:p>
    <w:p w14:paraId="4AE24CD9" w14:textId="77777777" w:rsidR="004E1DD3" w:rsidRDefault="004E1DD3" w:rsidP="004E1DD3">
      <w:pPr>
        <w:jc w:val="both"/>
      </w:pPr>
    </w:p>
    <w:p w14:paraId="66AB108C" w14:textId="77777777" w:rsidR="004E1DD3" w:rsidRDefault="004E1DD3" w:rsidP="004E1DD3">
      <w:pPr>
        <w:jc w:val="both"/>
      </w:pPr>
    </w:p>
    <w:p w14:paraId="4BA6C465" w14:textId="77777777" w:rsidR="004E1DD3" w:rsidRDefault="004E1DD3" w:rsidP="004E1DD3">
      <w:pPr>
        <w:jc w:val="both"/>
      </w:pPr>
    </w:p>
    <w:p w14:paraId="57C921FE" w14:textId="77777777" w:rsidR="004E1DD3" w:rsidRDefault="004E1DD3" w:rsidP="004E1DD3">
      <w:pPr>
        <w:jc w:val="both"/>
      </w:pPr>
    </w:p>
    <w:p w14:paraId="5A29FC2B" w14:textId="77777777" w:rsidR="004E1DD3" w:rsidRDefault="004E1DD3" w:rsidP="004E1DD3">
      <w:pPr>
        <w:jc w:val="both"/>
      </w:pPr>
    </w:p>
    <w:p w14:paraId="17BBD0DF" w14:textId="77777777" w:rsidR="004E1DD3" w:rsidRDefault="004E1DD3" w:rsidP="004E1DD3">
      <w:pPr>
        <w:jc w:val="both"/>
      </w:pPr>
    </w:p>
    <w:tbl>
      <w:tblPr>
        <w:tblW w:w="0" w:type="auto"/>
        <w:tblLook w:val="00A0" w:firstRow="1" w:lastRow="0" w:firstColumn="1" w:lastColumn="0" w:noHBand="0" w:noVBand="0"/>
      </w:tblPr>
      <w:tblGrid>
        <w:gridCol w:w="4785"/>
        <w:gridCol w:w="4786"/>
      </w:tblGrid>
      <w:tr w:rsidR="004E1DD3" w:rsidRPr="00E264DC" w14:paraId="06D5A791" w14:textId="77777777" w:rsidTr="00F320CC">
        <w:tc>
          <w:tcPr>
            <w:tcW w:w="4785" w:type="dxa"/>
          </w:tcPr>
          <w:p w14:paraId="1B48A6EC" w14:textId="77777777" w:rsidR="004E1DD3" w:rsidRPr="00E264DC" w:rsidRDefault="004E1DD3" w:rsidP="00F320CC">
            <w:pPr>
              <w:rPr>
                <w:b/>
                <w:sz w:val="24"/>
                <w:szCs w:val="24"/>
              </w:rPr>
            </w:pPr>
            <w:r w:rsidRPr="00E264DC">
              <w:rPr>
                <w:b/>
                <w:sz w:val="24"/>
                <w:szCs w:val="24"/>
              </w:rPr>
              <w:t>Теплоснабжающая организация</w:t>
            </w:r>
          </w:p>
        </w:tc>
        <w:tc>
          <w:tcPr>
            <w:tcW w:w="4786" w:type="dxa"/>
          </w:tcPr>
          <w:p w14:paraId="4D387025" w14:textId="77777777" w:rsidR="004E1DD3" w:rsidRDefault="004E1DD3" w:rsidP="00F320CC">
            <w:pPr>
              <w:rPr>
                <w:b/>
                <w:sz w:val="24"/>
                <w:szCs w:val="24"/>
              </w:rPr>
            </w:pPr>
            <w:r w:rsidRPr="00E264DC">
              <w:rPr>
                <w:b/>
                <w:sz w:val="24"/>
                <w:szCs w:val="24"/>
              </w:rPr>
              <w:t>Потребитель</w:t>
            </w:r>
          </w:p>
          <w:p w14:paraId="09330F11" w14:textId="77777777" w:rsidR="004E1DD3" w:rsidRPr="00E264DC" w:rsidRDefault="004E1DD3" w:rsidP="00F320CC">
            <w:pPr>
              <w:rPr>
                <w:b/>
                <w:sz w:val="24"/>
                <w:szCs w:val="24"/>
              </w:rPr>
            </w:pPr>
          </w:p>
        </w:tc>
      </w:tr>
      <w:tr w:rsidR="004E1DD3" w:rsidRPr="00E264DC" w14:paraId="19C84F76" w14:textId="77777777" w:rsidTr="00F320CC">
        <w:tc>
          <w:tcPr>
            <w:tcW w:w="4785" w:type="dxa"/>
          </w:tcPr>
          <w:p w14:paraId="4D8A157B" w14:textId="77777777" w:rsidR="004E1DD3" w:rsidRPr="00E264DC" w:rsidRDefault="004E1DD3" w:rsidP="00F320CC">
            <w:pPr>
              <w:jc w:val="both"/>
              <w:rPr>
                <w:sz w:val="24"/>
                <w:szCs w:val="24"/>
              </w:rPr>
            </w:pPr>
          </w:p>
          <w:p w14:paraId="4566E52D" w14:textId="53ABE9B6" w:rsidR="004E1DD3" w:rsidRPr="00E264DC" w:rsidRDefault="004E1DD3" w:rsidP="00F320CC">
            <w:pPr>
              <w:jc w:val="both"/>
              <w:rPr>
                <w:b/>
                <w:sz w:val="24"/>
                <w:szCs w:val="24"/>
              </w:rPr>
            </w:pPr>
            <w:r w:rsidRPr="00E264DC">
              <w:rPr>
                <w:sz w:val="24"/>
                <w:szCs w:val="24"/>
              </w:rPr>
              <w:t>________________/</w:t>
            </w:r>
            <w:r w:rsidR="00766CF6">
              <w:t xml:space="preserve"> </w:t>
            </w:r>
            <w:r w:rsidR="00F320CC" w:rsidRPr="002E76CA">
              <w:rPr>
                <w:sz w:val="24"/>
                <w:szCs w:val="24"/>
              </w:rPr>
              <w:t>____________</w:t>
            </w:r>
            <w:r w:rsidRPr="00E264DC">
              <w:rPr>
                <w:sz w:val="24"/>
                <w:szCs w:val="24"/>
              </w:rPr>
              <w:t>/</w:t>
            </w:r>
          </w:p>
        </w:tc>
        <w:tc>
          <w:tcPr>
            <w:tcW w:w="4786" w:type="dxa"/>
          </w:tcPr>
          <w:p w14:paraId="1772D2DB" w14:textId="77777777" w:rsidR="004E1DD3" w:rsidRPr="00E264DC" w:rsidRDefault="004E1DD3" w:rsidP="00F320CC">
            <w:pPr>
              <w:jc w:val="both"/>
              <w:rPr>
                <w:sz w:val="24"/>
                <w:szCs w:val="24"/>
              </w:rPr>
            </w:pPr>
          </w:p>
          <w:p w14:paraId="2B0FD76E" w14:textId="1A027EFA" w:rsidR="004E1DD3" w:rsidRPr="00E264DC" w:rsidRDefault="007F78BE" w:rsidP="00F320CC">
            <w:pPr>
              <w:jc w:val="both"/>
              <w:rPr>
                <w:b/>
                <w:sz w:val="24"/>
                <w:szCs w:val="24"/>
              </w:rPr>
            </w:pPr>
            <w:r>
              <w:rPr>
                <w:sz w:val="24"/>
                <w:szCs w:val="24"/>
              </w:rPr>
              <w:t>________________/</w:t>
            </w:r>
            <w:r w:rsidR="00DF21B9" w:rsidRPr="002E76CA">
              <w:rPr>
                <w:sz w:val="24"/>
                <w:szCs w:val="24"/>
              </w:rPr>
              <w:t xml:space="preserve"> </w:t>
            </w:r>
            <w:r w:rsidR="00F320CC" w:rsidRPr="002E76CA">
              <w:rPr>
                <w:sz w:val="24"/>
                <w:szCs w:val="24"/>
              </w:rPr>
              <w:t>________________</w:t>
            </w:r>
            <w:r w:rsidR="000225B1" w:rsidRPr="002E76CA">
              <w:rPr>
                <w:sz w:val="24"/>
                <w:szCs w:val="24"/>
              </w:rPr>
              <w:t xml:space="preserve"> </w:t>
            </w:r>
            <w:r w:rsidR="004E1DD3" w:rsidRPr="002E76CA">
              <w:rPr>
                <w:sz w:val="24"/>
                <w:szCs w:val="24"/>
              </w:rPr>
              <w:t>/</w:t>
            </w:r>
          </w:p>
        </w:tc>
      </w:tr>
      <w:tr w:rsidR="004E1DD3" w:rsidRPr="00E264DC" w14:paraId="48872D5F" w14:textId="77777777" w:rsidTr="00F320CC">
        <w:tc>
          <w:tcPr>
            <w:tcW w:w="4785" w:type="dxa"/>
          </w:tcPr>
          <w:p w14:paraId="349D13B2" w14:textId="145FAC92" w:rsidR="004E1DD3" w:rsidRPr="00E264DC" w:rsidRDefault="0089459B" w:rsidP="00F320CC">
            <w:pPr>
              <w:jc w:val="both"/>
              <w:rPr>
                <w:sz w:val="24"/>
                <w:szCs w:val="24"/>
              </w:rPr>
            </w:pPr>
            <w:r>
              <w:rPr>
                <w:sz w:val="24"/>
                <w:szCs w:val="24"/>
              </w:rPr>
              <w:t>п</w:t>
            </w:r>
            <w:r w:rsidR="004E1DD3" w:rsidRPr="00E264DC">
              <w:rPr>
                <w:sz w:val="24"/>
                <w:szCs w:val="24"/>
              </w:rPr>
              <w:t xml:space="preserve">одпись </w:t>
            </w:r>
            <w:r w:rsidR="004E1DD3" w:rsidRPr="00E264DC">
              <w:rPr>
                <w:sz w:val="24"/>
                <w:szCs w:val="24"/>
              </w:rPr>
              <w:tab/>
              <w:t xml:space="preserve">                фамилия</w:t>
            </w:r>
          </w:p>
        </w:tc>
        <w:tc>
          <w:tcPr>
            <w:tcW w:w="4786" w:type="dxa"/>
          </w:tcPr>
          <w:p w14:paraId="0909657D" w14:textId="77777777" w:rsidR="004E1DD3" w:rsidRPr="00E264DC" w:rsidRDefault="004E1DD3" w:rsidP="00F320CC">
            <w:pPr>
              <w:jc w:val="both"/>
              <w:rPr>
                <w:sz w:val="24"/>
                <w:szCs w:val="24"/>
              </w:rPr>
            </w:pPr>
            <w:r w:rsidRPr="00E264DC">
              <w:rPr>
                <w:sz w:val="24"/>
                <w:szCs w:val="24"/>
              </w:rPr>
              <w:t>подпись</w:t>
            </w:r>
            <w:r w:rsidRPr="00E264DC">
              <w:rPr>
                <w:sz w:val="24"/>
                <w:szCs w:val="24"/>
              </w:rPr>
              <w:tab/>
              <w:t xml:space="preserve">                         фамилия</w:t>
            </w:r>
          </w:p>
        </w:tc>
      </w:tr>
      <w:tr w:rsidR="004E1DD3" w:rsidRPr="00E264DC" w14:paraId="0F7B9789" w14:textId="77777777" w:rsidTr="00F320CC">
        <w:tc>
          <w:tcPr>
            <w:tcW w:w="4785" w:type="dxa"/>
          </w:tcPr>
          <w:p w14:paraId="04E481DD" w14:textId="77777777" w:rsidR="004E1DD3" w:rsidRPr="00E264DC" w:rsidRDefault="004E1DD3" w:rsidP="00F320CC">
            <w:pPr>
              <w:jc w:val="both"/>
              <w:rPr>
                <w:sz w:val="24"/>
                <w:szCs w:val="24"/>
              </w:rPr>
            </w:pPr>
            <w:r w:rsidRPr="00E264DC">
              <w:rPr>
                <w:sz w:val="24"/>
                <w:szCs w:val="24"/>
              </w:rPr>
              <w:t>м.п.</w:t>
            </w:r>
          </w:p>
        </w:tc>
        <w:tc>
          <w:tcPr>
            <w:tcW w:w="4786" w:type="dxa"/>
          </w:tcPr>
          <w:p w14:paraId="4D56A16C" w14:textId="77777777" w:rsidR="004E1DD3" w:rsidRPr="00E264DC" w:rsidRDefault="004E1DD3" w:rsidP="00F320CC">
            <w:pPr>
              <w:jc w:val="both"/>
              <w:rPr>
                <w:sz w:val="24"/>
                <w:szCs w:val="24"/>
              </w:rPr>
            </w:pPr>
            <w:r w:rsidRPr="00E264DC">
              <w:rPr>
                <w:sz w:val="24"/>
                <w:szCs w:val="24"/>
              </w:rPr>
              <w:t>м.п.</w:t>
            </w:r>
          </w:p>
        </w:tc>
      </w:tr>
    </w:tbl>
    <w:p w14:paraId="13711A72" w14:textId="77777777" w:rsidR="004E1DD3" w:rsidRDefault="004E1DD3" w:rsidP="004E1DD3">
      <w:pPr>
        <w:jc w:val="both"/>
        <w:sectPr w:rsidR="004E1DD3" w:rsidSect="00A22F5E">
          <w:headerReference w:type="even" r:id="rId7"/>
          <w:headerReference w:type="default" r:id="rId8"/>
          <w:footerReference w:type="even" r:id="rId9"/>
          <w:headerReference w:type="first" r:id="rId10"/>
          <w:pgSz w:w="11907" w:h="16840" w:code="9"/>
          <w:pgMar w:top="709" w:right="708" w:bottom="568" w:left="1276" w:header="454" w:footer="0" w:gutter="0"/>
          <w:pgNumType w:start="1"/>
          <w:cols w:space="720"/>
          <w:docGrid w:linePitch="360"/>
        </w:sectPr>
      </w:pPr>
    </w:p>
    <w:p w14:paraId="096F7B52" w14:textId="77777777" w:rsidR="00E04EFF" w:rsidRPr="00D136CF" w:rsidRDefault="00E04EFF" w:rsidP="00E04EFF">
      <w:pPr>
        <w:jc w:val="right"/>
        <w:rPr>
          <w:b/>
          <w:i/>
          <w:sz w:val="24"/>
        </w:rPr>
      </w:pPr>
      <w:r w:rsidRPr="00D136CF">
        <w:rPr>
          <w:b/>
          <w:i/>
          <w:sz w:val="24"/>
        </w:rPr>
        <w:t>*Приложение заполняется Потребителем</w:t>
      </w:r>
    </w:p>
    <w:p w14:paraId="19BBA38C" w14:textId="77777777" w:rsidR="00E04EFF" w:rsidRDefault="00E04EFF" w:rsidP="004E1DD3">
      <w:pPr>
        <w:jc w:val="right"/>
        <w:rPr>
          <w:sz w:val="24"/>
        </w:rPr>
      </w:pPr>
    </w:p>
    <w:p w14:paraId="75103950" w14:textId="72FAC745" w:rsidR="004E1DD3" w:rsidRDefault="004E1DD3" w:rsidP="004E1DD3">
      <w:pPr>
        <w:jc w:val="right"/>
        <w:rPr>
          <w:sz w:val="24"/>
        </w:rPr>
      </w:pPr>
      <w:r w:rsidRPr="000D278B">
        <w:rPr>
          <w:sz w:val="24"/>
        </w:rPr>
        <w:t xml:space="preserve">Приложение № </w:t>
      </w:r>
      <w:r>
        <w:rPr>
          <w:sz w:val="24"/>
        </w:rPr>
        <w:t>4</w:t>
      </w:r>
      <w:r w:rsidRPr="000D278B">
        <w:rPr>
          <w:sz w:val="24"/>
        </w:rPr>
        <w:t xml:space="preserve"> </w:t>
      </w:r>
      <w:r>
        <w:rPr>
          <w:sz w:val="24"/>
        </w:rPr>
        <w:t xml:space="preserve">к договору теплоснабжения  </w:t>
      </w:r>
    </w:p>
    <w:p w14:paraId="0A73B138" w14:textId="053AEBB2" w:rsidR="004E1DD3" w:rsidRDefault="004E1DD3" w:rsidP="004E1DD3">
      <w:pPr>
        <w:jc w:val="right"/>
        <w:rPr>
          <w:sz w:val="24"/>
        </w:rPr>
      </w:pPr>
      <w:r w:rsidRPr="00FF2A4A">
        <w:rPr>
          <w:sz w:val="24"/>
        </w:rPr>
        <w:t>№</w:t>
      </w:r>
      <w:r w:rsidR="007A5228">
        <w:rPr>
          <w:sz w:val="24"/>
        </w:rPr>
        <w:t xml:space="preserve"> </w:t>
      </w:r>
      <w:r w:rsidR="00F320CC">
        <w:rPr>
          <w:sz w:val="24"/>
        </w:rPr>
        <w:t>___</w:t>
      </w:r>
      <w:r w:rsidR="007A5228">
        <w:rPr>
          <w:sz w:val="24"/>
        </w:rPr>
        <w:t>-ТС/</w:t>
      </w:r>
      <w:r w:rsidR="00F320CC">
        <w:rPr>
          <w:sz w:val="24"/>
        </w:rPr>
        <w:t>_______</w:t>
      </w:r>
      <w:r w:rsidR="007F78BE">
        <w:rPr>
          <w:sz w:val="24"/>
        </w:rPr>
        <w:t xml:space="preserve"> </w:t>
      </w:r>
      <w:r>
        <w:rPr>
          <w:sz w:val="24"/>
        </w:rPr>
        <w:t>о</w:t>
      </w:r>
      <w:r w:rsidRPr="00917F1C">
        <w:rPr>
          <w:sz w:val="24"/>
        </w:rPr>
        <w:t>т</w:t>
      </w:r>
      <w:r>
        <w:rPr>
          <w:sz w:val="24"/>
        </w:rPr>
        <w:t xml:space="preserve"> </w:t>
      </w:r>
      <w:r w:rsidRPr="00DE704C">
        <w:rPr>
          <w:sz w:val="24"/>
        </w:rPr>
        <w:t>«____» _____________</w:t>
      </w:r>
      <w:r w:rsidR="00484FD7">
        <w:rPr>
          <w:sz w:val="24"/>
        </w:rPr>
        <w:t xml:space="preserve"> </w:t>
      </w:r>
      <w:r w:rsidRPr="00DE704C">
        <w:rPr>
          <w:sz w:val="24"/>
        </w:rPr>
        <w:t>г.</w:t>
      </w:r>
    </w:p>
    <w:p w14:paraId="13626E43" w14:textId="77777777" w:rsidR="004E1DD3" w:rsidRPr="000D278B" w:rsidRDefault="004E1DD3" w:rsidP="004E1DD3">
      <w:pPr>
        <w:jc w:val="right"/>
        <w:rPr>
          <w:sz w:val="24"/>
        </w:rPr>
      </w:pPr>
    </w:p>
    <w:p w14:paraId="422CCDAB" w14:textId="42E74AE3" w:rsidR="004E1DD3" w:rsidRPr="00AF383A" w:rsidRDefault="004E1DD3" w:rsidP="004E1DD3">
      <w:pPr>
        <w:jc w:val="both"/>
        <w:rPr>
          <w:b/>
          <w:bCs/>
          <w:sz w:val="24"/>
          <w:u w:val="single"/>
          <w:lang w:val="en-US"/>
        </w:rPr>
      </w:pPr>
      <w:r w:rsidRPr="003C620F">
        <w:rPr>
          <w:b/>
          <w:sz w:val="24"/>
          <w:u w:val="single"/>
        </w:rPr>
        <w:t>Потребитель: </w:t>
      </w:r>
      <w:r w:rsidR="00AF383A">
        <w:rPr>
          <w:b/>
          <w:bCs/>
          <w:sz w:val="24"/>
          <w:u w:val="single"/>
          <w:lang w:val="en-US"/>
        </w:rPr>
        <w:t>__________________________</w:t>
      </w:r>
    </w:p>
    <w:p w14:paraId="4BDADDFB" w14:textId="77777777" w:rsidR="004E1DD3" w:rsidRPr="000D278B" w:rsidRDefault="004E1DD3" w:rsidP="004E1DD3">
      <w:pPr>
        <w:jc w:val="both"/>
        <w:rPr>
          <w:sz w:val="24"/>
        </w:rPr>
      </w:pPr>
    </w:p>
    <w:p w14:paraId="2682BD41" w14:textId="77777777" w:rsidR="004E1DD3" w:rsidRPr="000D278B" w:rsidRDefault="004E1DD3" w:rsidP="004E1DD3">
      <w:pPr>
        <w:jc w:val="both"/>
        <w:rPr>
          <w:sz w:val="24"/>
        </w:rPr>
      </w:pPr>
    </w:p>
    <w:p w14:paraId="00A31CA4" w14:textId="77777777" w:rsidR="004E1DD3" w:rsidRPr="000D278B" w:rsidRDefault="004E1DD3" w:rsidP="004E1DD3">
      <w:pPr>
        <w:jc w:val="center"/>
        <w:rPr>
          <w:b/>
          <w:sz w:val="24"/>
        </w:rPr>
      </w:pPr>
      <w:r w:rsidRPr="000D278B">
        <w:rPr>
          <w:b/>
          <w:sz w:val="24"/>
        </w:rPr>
        <w:t xml:space="preserve">Сведения об узлах (приборах) учета, находящихся в ведении </w:t>
      </w:r>
      <w:r>
        <w:rPr>
          <w:b/>
          <w:sz w:val="24"/>
        </w:rPr>
        <w:t>Потребителя</w:t>
      </w:r>
    </w:p>
    <w:p w14:paraId="0C8E71A2" w14:textId="77777777" w:rsidR="004E1DD3" w:rsidRPr="000D278B" w:rsidRDefault="004E1DD3" w:rsidP="004E1DD3">
      <w:pPr>
        <w:jc w:val="both"/>
        <w:rPr>
          <w:sz w:val="24"/>
        </w:rPr>
      </w:pPr>
    </w:p>
    <w:p w14:paraId="4FAA1437" w14:textId="77777777" w:rsidR="004E1DD3" w:rsidRDefault="004E1DD3" w:rsidP="004E1DD3">
      <w:pPr>
        <w:jc w:val="both"/>
        <w:rPr>
          <w:sz w:val="24"/>
        </w:rPr>
      </w:pP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67"/>
        <w:gridCol w:w="3259"/>
        <w:gridCol w:w="1826"/>
        <w:gridCol w:w="1574"/>
        <w:gridCol w:w="2551"/>
        <w:gridCol w:w="1357"/>
        <w:gridCol w:w="1163"/>
        <w:gridCol w:w="1387"/>
      </w:tblGrid>
      <w:tr w:rsidR="004E1DD3" w:rsidRPr="000D278B" w14:paraId="657254CA" w14:textId="77777777" w:rsidTr="005B48AD">
        <w:trPr>
          <w:trHeight w:val="898"/>
        </w:trPr>
        <w:tc>
          <w:tcPr>
            <w:tcW w:w="596" w:type="dxa"/>
            <w:tcBorders>
              <w:top w:val="single" w:sz="4" w:space="0" w:color="auto"/>
              <w:left w:val="single" w:sz="4" w:space="0" w:color="auto"/>
              <w:bottom w:val="single" w:sz="4" w:space="0" w:color="auto"/>
              <w:right w:val="single" w:sz="4" w:space="0" w:color="auto"/>
            </w:tcBorders>
            <w:vAlign w:val="center"/>
          </w:tcPr>
          <w:p w14:paraId="4AD66872" w14:textId="77777777" w:rsidR="004E1DD3" w:rsidRPr="007268DF" w:rsidRDefault="004E1DD3" w:rsidP="00F320CC">
            <w:pPr>
              <w:jc w:val="center"/>
              <w:rPr>
                <w:b/>
                <w:sz w:val="22"/>
                <w:szCs w:val="22"/>
              </w:rPr>
            </w:pPr>
            <w:r w:rsidRPr="007268DF">
              <w:rPr>
                <w:b/>
                <w:sz w:val="22"/>
                <w:szCs w:val="22"/>
              </w:rPr>
              <w:t>№ п/п</w:t>
            </w:r>
          </w:p>
        </w:tc>
        <w:tc>
          <w:tcPr>
            <w:tcW w:w="967" w:type="dxa"/>
            <w:tcBorders>
              <w:top w:val="single" w:sz="4" w:space="0" w:color="auto"/>
              <w:left w:val="single" w:sz="4" w:space="0" w:color="auto"/>
              <w:bottom w:val="single" w:sz="4" w:space="0" w:color="auto"/>
              <w:right w:val="single" w:sz="4" w:space="0" w:color="auto"/>
            </w:tcBorders>
            <w:vAlign w:val="center"/>
          </w:tcPr>
          <w:p w14:paraId="1E71B322" w14:textId="77777777" w:rsidR="004E1DD3" w:rsidRPr="007268DF" w:rsidRDefault="004E1DD3" w:rsidP="00F320CC">
            <w:pPr>
              <w:jc w:val="center"/>
              <w:rPr>
                <w:b/>
                <w:sz w:val="22"/>
                <w:szCs w:val="22"/>
              </w:rPr>
            </w:pPr>
            <w:r w:rsidRPr="007268DF">
              <w:rPr>
                <w:b/>
                <w:sz w:val="22"/>
                <w:szCs w:val="22"/>
              </w:rPr>
              <w:t>№ ЦТП (ИТП)</w:t>
            </w:r>
          </w:p>
        </w:tc>
        <w:tc>
          <w:tcPr>
            <w:tcW w:w="3259" w:type="dxa"/>
            <w:tcBorders>
              <w:top w:val="single" w:sz="4" w:space="0" w:color="auto"/>
              <w:left w:val="single" w:sz="4" w:space="0" w:color="auto"/>
              <w:bottom w:val="single" w:sz="4" w:space="0" w:color="auto"/>
              <w:right w:val="single" w:sz="4" w:space="0" w:color="auto"/>
            </w:tcBorders>
            <w:vAlign w:val="center"/>
          </w:tcPr>
          <w:p w14:paraId="0AF1F167" w14:textId="77777777" w:rsidR="004E1DD3" w:rsidRPr="007268DF" w:rsidRDefault="004E1DD3" w:rsidP="00F320CC">
            <w:pPr>
              <w:jc w:val="center"/>
              <w:rPr>
                <w:b/>
                <w:sz w:val="22"/>
                <w:szCs w:val="22"/>
              </w:rPr>
            </w:pPr>
            <w:r w:rsidRPr="007268DF">
              <w:rPr>
                <w:b/>
                <w:sz w:val="22"/>
                <w:szCs w:val="22"/>
              </w:rPr>
              <w:t>Адрес строения Потребителя</w:t>
            </w:r>
          </w:p>
        </w:tc>
        <w:tc>
          <w:tcPr>
            <w:tcW w:w="1826" w:type="dxa"/>
            <w:tcBorders>
              <w:top w:val="single" w:sz="4" w:space="0" w:color="auto"/>
              <w:left w:val="single" w:sz="4" w:space="0" w:color="auto"/>
              <w:bottom w:val="single" w:sz="4" w:space="0" w:color="auto"/>
              <w:right w:val="single" w:sz="4" w:space="0" w:color="auto"/>
            </w:tcBorders>
            <w:vAlign w:val="center"/>
          </w:tcPr>
          <w:p w14:paraId="7EC6ABEB" w14:textId="77777777" w:rsidR="004E1DD3" w:rsidRPr="007268DF" w:rsidRDefault="004E1DD3" w:rsidP="00F320CC">
            <w:pPr>
              <w:jc w:val="center"/>
              <w:rPr>
                <w:b/>
                <w:sz w:val="22"/>
                <w:szCs w:val="22"/>
              </w:rPr>
            </w:pPr>
            <w:r w:rsidRPr="007268DF">
              <w:rPr>
                <w:b/>
                <w:sz w:val="22"/>
                <w:szCs w:val="22"/>
              </w:rPr>
              <w:t>Наименование прибора, тип</w:t>
            </w:r>
          </w:p>
        </w:tc>
        <w:tc>
          <w:tcPr>
            <w:tcW w:w="1574" w:type="dxa"/>
            <w:tcBorders>
              <w:top w:val="single" w:sz="4" w:space="0" w:color="auto"/>
              <w:left w:val="single" w:sz="4" w:space="0" w:color="auto"/>
              <w:bottom w:val="single" w:sz="4" w:space="0" w:color="auto"/>
              <w:right w:val="single" w:sz="4" w:space="0" w:color="auto"/>
            </w:tcBorders>
            <w:vAlign w:val="center"/>
          </w:tcPr>
          <w:p w14:paraId="26BE5CB8" w14:textId="77777777" w:rsidR="004E1DD3" w:rsidRPr="007268DF" w:rsidRDefault="004E1DD3" w:rsidP="00F320CC">
            <w:pPr>
              <w:jc w:val="center"/>
              <w:rPr>
                <w:b/>
                <w:sz w:val="22"/>
                <w:szCs w:val="22"/>
              </w:rPr>
            </w:pPr>
            <w:r w:rsidRPr="007268DF">
              <w:rPr>
                <w:b/>
                <w:sz w:val="22"/>
                <w:szCs w:val="22"/>
              </w:rPr>
              <w:t>Заводской №</w:t>
            </w:r>
          </w:p>
        </w:tc>
        <w:tc>
          <w:tcPr>
            <w:tcW w:w="2551" w:type="dxa"/>
            <w:tcBorders>
              <w:top w:val="single" w:sz="4" w:space="0" w:color="auto"/>
              <w:left w:val="single" w:sz="4" w:space="0" w:color="auto"/>
              <w:bottom w:val="single" w:sz="4" w:space="0" w:color="auto"/>
              <w:right w:val="single" w:sz="4" w:space="0" w:color="auto"/>
            </w:tcBorders>
            <w:vAlign w:val="center"/>
          </w:tcPr>
          <w:p w14:paraId="6FF7CC8B" w14:textId="77777777" w:rsidR="004E1DD3" w:rsidRPr="007268DF" w:rsidRDefault="004E1DD3" w:rsidP="00F320CC">
            <w:pPr>
              <w:jc w:val="center"/>
              <w:rPr>
                <w:b/>
                <w:sz w:val="22"/>
                <w:szCs w:val="22"/>
              </w:rPr>
            </w:pPr>
            <w:r w:rsidRPr="007268DF">
              <w:rPr>
                <w:b/>
                <w:sz w:val="22"/>
                <w:szCs w:val="22"/>
              </w:rPr>
              <w:t>Трубопровод (подающий/обратный)</w:t>
            </w:r>
          </w:p>
        </w:tc>
        <w:tc>
          <w:tcPr>
            <w:tcW w:w="1357" w:type="dxa"/>
            <w:tcBorders>
              <w:top w:val="single" w:sz="4" w:space="0" w:color="auto"/>
              <w:left w:val="single" w:sz="4" w:space="0" w:color="auto"/>
              <w:bottom w:val="single" w:sz="4" w:space="0" w:color="auto"/>
              <w:right w:val="single" w:sz="4" w:space="0" w:color="auto"/>
            </w:tcBorders>
            <w:vAlign w:val="center"/>
          </w:tcPr>
          <w:p w14:paraId="106ED833" w14:textId="77777777" w:rsidR="004E1DD3" w:rsidRPr="007268DF" w:rsidRDefault="004E1DD3" w:rsidP="00F320CC">
            <w:pPr>
              <w:jc w:val="center"/>
              <w:rPr>
                <w:b/>
                <w:sz w:val="22"/>
                <w:szCs w:val="22"/>
              </w:rPr>
            </w:pPr>
            <w:r w:rsidRPr="007268DF">
              <w:rPr>
                <w:b/>
                <w:sz w:val="22"/>
                <w:szCs w:val="22"/>
              </w:rPr>
              <w:t>Пределы измерения / цена деления шкалы</w:t>
            </w:r>
          </w:p>
        </w:tc>
        <w:tc>
          <w:tcPr>
            <w:tcW w:w="1163" w:type="dxa"/>
            <w:tcBorders>
              <w:top w:val="single" w:sz="4" w:space="0" w:color="auto"/>
              <w:left w:val="single" w:sz="4" w:space="0" w:color="auto"/>
              <w:bottom w:val="single" w:sz="4" w:space="0" w:color="auto"/>
              <w:right w:val="single" w:sz="4" w:space="0" w:color="auto"/>
            </w:tcBorders>
            <w:vAlign w:val="center"/>
          </w:tcPr>
          <w:p w14:paraId="0768DEFE" w14:textId="77777777" w:rsidR="004E1DD3" w:rsidRPr="007268DF" w:rsidRDefault="004E1DD3" w:rsidP="00F320CC">
            <w:pPr>
              <w:jc w:val="center"/>
              <w:rPr>
                <w:b/>
                <w:sz w:val="22"/>
                <w:szCs w:val="22"/>
              </w:rPr>
            </w:pPr>
            <w:r w:rsidRPr="007268DF">
              <w:rPr>
                <w:b/>
                <w:sz w:val="22"/>
                <w:szCs w:val="22"/>
              </w:rPr>
              <w:t>Дата поверки</w:t>
            </w:r>
          </w:p>
        </w:tc>
        <w:tc>
          <w:tcPr>
            <w:tcW w:w="1387" w:type="dxa"/>
            <w:tcBorders>
              <w:top w:val="single" w:sz="4" w:space="0" w:color="auto"/>
              <w:left w:val="single" w:sz="4" w:space="0" w:color="auto"/>
              <w:bottom w:val="single" w:sz="4" w:space="0" w:color="auto"/>
              <w:right w:val="single" w:sz="4" w:space="0" w:color="auto"/>
            </w:tcBorders>
            <w:vAlign w:val="center"/>
          </w:tcPr>
          <w:p w14:paraId="5D3F6E2B" w14:textId="77777777" w:rsidR="004E1DD3" w:rsidRPr="007268DF" w:rsidRDefault="004E1DD3" w:rsidP="00F320CC">
            <w:pPr>
              <w:jc w:val="center"/>
              <w:rPr>
                <w:b/>
                <w:sz w:val="22"/>
                <w:szCs w:val="22"/>
              </w:rPr>
            </w:pPr>
            <w:r w:rsidRPr="007268DF">
              <w:rPr>
                <w:b/>
                <w:sz w:val="22"/>
                <w:szCs w:val="22"/>
              </w:rPr>
              <w:t>Дата очередной поверки</w:t>
            </w:r>
          </w:p>
        </w:tc>
      </w:tr>
      <w:tr w:rsidR="004E1DD3" w:rsidRPr="000D278B" w14:paraId="75E9017D" w14:textId="77777777" w:rsidTr="005B48AD">
        <w:tc>
          <w:tcPr>
            <w:tcW w:w="596" w:type="dxa"/>
            <w:vMerge w:val="restart"/>
            <w:tcBorders>
              <w:top w:val="single" w:sz="4" w:space="0" w:color="auto"/>
              <w:left w:val="single" w:sz="4" w:space="0" w:color="auto"/>
              <w:right w:val="single" w:sz="4" w:space="0" w:color="auto"/>
            </w:tcBorders>
            <w:vAlign w:val="center"/>
          </w:tcPr>
          <w:p w14:paraId="6E2BBC2C" w14:textId="77777777" w:rsidR="004E1DD3" w:rsidRPr="00B83199" w:rsidRDefault="004E1DD3" w:rsidP="00F320CC">
            <w:pPr>
              <w:jc w:val="both"/>
            </w:pPr>
            <w:r w:rsidRPr="00B83199">
              <w:t>1</w:t>
            </w:r>
          </w:p>
        </w:tc>
        <w:tc>
          <w:tcPr>
            <w:tcW w:w="967" w:type="dxa"/>
            <w:vMerge w:val="restart"/>
            <w:tcBorders>
              <w:top w:val="single" w:sz="4" w:space="0" w:color="auto"/>
              <w:left w:val="single" w:sz="4" w:space="0" w:color="auto"/>
              <w:right w:val="single" w:sz="4" w:space="0" w:color="auto"/>
            </w:tcBorders>
            <w:vAlign w:val="center"/>
          </w:tcPr>
          <w:p w14:paraId="1EDEC851" w14:textId="77777777" w:rsidR="004E1DD3" w:rsidRPr="00B83199" w:rsidRDefault="004E1DD3" w:rsidP="00F320CC">
            <w:r w:rsidRPr="00B83199">
              <w:t>ИТП</w:t>
            </w:r>
          </w:p>
        </w:tc>
        <w:tc>
          <w:tcPr>
            <w:tcW w:w="3259" w:type="dxa"/>
            <w:vMerge w:val="restart"/>
            <w:tcBorders>
              <w:left w:val="single" w:sz="4" w:space="0" w:color="auto"/>
              <w:right w:val="single" w:sz="4" w:space="0" w:color="auto"/>
            </w:tcBorders>
          </w:tcPr>
          <w:p w14:paraId="12CE271C" w14:textId="1EECEE07" w:rsidR="004E1DD3" w:rsidRPr="00105FDB" w:rsidRDefault="004E1DD3" w:rsidP="00DA70CB">
            <w:pPr>
              <w:rPr>
                <w:highlight w:val="red"/>
              </w:rPr>
            </w:pPr>
          </w:p>
        </w:tc>
        <w:tc>
          <w:tcPr>
            <w:tcW w:w="1826" w:type="dxa"/>
            <w:tcBorders>
              <w:top w:val="single" w:sz="4" w:space="0" w:color="auto"/>
              <w:left w:val="single" w:sz="4" w:space="0" w:color="auto"/>
              <w:bottom w:val="single" w:sz="4" w:space="0" w:color="auto"/>
              <w:right w:val="single" w:sz="4" w:space="0" w:color="auto"/>
            </w:tcBorders>
            <w:vAlign w:val="center"/>
          </w:tcPr>
          <w:p w14:paraId="09BF0F01" w14:textId="77777777" w:rsidR="004E1DD3" w:rsidRPr="00105FDB" w:rsidRDefault="004E1DD3" w:rsidP="00F320CC">
            <w:pPr>
              <w:jc w:val="center"/>
              <w:rPr>
                <w:highlight w:val="red"/>
              </w:rPr>
            </w:pPr>
          </w:p>
        </w:tc>
        <w:tc>
          <w:tcPr>
            <w:tcW w:w="1574" w:type="dxa"/>
            <w:tcBorders>
              <w:top w:val="single" w:sz="4" w:space="0" w:color="auto"/>
              <w:left w:val="single" w:sz="4" w:space="0" w:color="auto"/>
              <w:bottom w:val="single" w:sz="4" w:space="0" w:color="auto"/>
              <w:right w:val="single" w:sz="4" w:space="0" w:color="auto"/>
            </w:tcBorders>
          </w:tcPr>
          <w:p w14:paraId="01AF44D3" w14:textId="77777777" w:rsidR="004E1DD3" w:rsidRPr="0033266F" w:rsidRDefault="004E1DD3" w:rsidP="00F320CC">
            <w:pPr>
              <w:jc w:val="both"/>
            </w:pPr>
          </w:p>
        </w:tc>
        <w:tc>
          <w:tcPr>
            <w:tcW w:w="2551" w:type="dxa"/>
            <w:tcBorders>
              <w:top w:val="single" w:sz="4" w:space="0" w:color="auto"/>
              <w:left w:val="single" w:sz="4" w:space="0" w:color="auto"/>
              <w:bottom w:val="single" w:sz="4" w:space="0" w:color="auto"/>
              <w:right w:val="single" w:sz="4" w:space="0" w:color="auto"/>
            </w:tcBorders>
          </w:tcPr>
          <w:p w14:paraId="3BF0139E" w14:textId="77777777" w:rsidR="004E1DD3" w:rsidRPr="00105FDB" w:rsidRDefault="004E1DD3" w:rsidP="00F320CC">
            <w:pPr>
              <w:jc w:val="both"/>
              <w:rPr>
                <w:highlight w:val="red"/>
              </w:rPr>
            </w:pPr>
          </w:p>
        </w:tc>
        <w:tc>
          <w:tcPr>
            <w:tcW w:w="1357" w:type="dxa"/>
            <w:tcBorders>
              <w:top w:val="single" w:sz="4" w:space="0" w:color="auto"/>
              <w:left w:val="single" w:sz="4" w:space="0" w:color="auto"/>
              <w:bottom w:val="single" w:sz="4" w:space="0" w:color="auto"/>
              <w:right w:val="single" w:sz="4" w:space="0" w:color="auto"/>
            </w:tcBorders>
          </w:tcPr>
          <w:p w14:paraId="042D5A63" w14:textId="77777777" w:rsidR="004E1DD3" w:rsidRPr="00105FDB" w:rsidRDefault="004E1DD3" w:rsidP="00F320CC">
            <w:pPr>
              <w:jc w:val="both"/>
              <w:rPr>
                <w:highlight w:val="red"/>
              </w:rPr>
            </w:pPr>
          </w:p>
        </w:tc>
        <w:tc>
          <w:tcPr>
            <w:tcW w:w="1163" w:type="dxa"/>
            <w:tcBorders>
              <w:top w:val="single" w:sz="4" w:space="0" w:color="auto"/>
              <w:left w:val="single" w:sz="4" w:space="0" w:color="auto"/>
              <w:bottom w:val="single" w:sz="4" w:space="0" w:color="auto"/>
              <w:right w:val="single" w:sz="4" w:space="0" w:color="auto"/>
            </w:tcBorders>
            <w:vAlign w:val="center"/>
          </w:tcPr>
          <w:p w14:paraId="5AF1451B" w14:textId="77777777" w:rsidR="004E1DD3" w:rsidRPr="007B25A3" w:rsidRDefault="004E1DD3" w:rsidP="00F320CC">
            <w:pPr>
              <w:jc w:val="center"/>
              <w:rPr>
                <w:sz w:val="24"/>
              </w:rPr>
            </w:pPr>
          </w:p>
        </w:tc>
        <w:tc>
          <w:tcPr>
            <w:tcW w:w="1387" w:type="dxa"/>
            <w:tcBorders>
              <w:top w:val="single" w:sz="4" w:space="0" w:color="auto"/>
              <w:left w:val="single" w:sz="4" w:space="0" w:color="auto"/>
              <w:bottom w:val="single" w:sz="4" w:space="0" w:color="auto"/>
              <w:right w:val="single" w:sz="4" w:space="0" w:color="auto"/>
            </w:tcBorders>
            <w:vAlign w:val="center"/>
          </w:tcPr>
          <w:p w14:paraId="74F4FF09" w14:textId="77777777" w:rsidR="004E1DD3" w:rsidRPr="007B25A3" w:rsidRDefault="004E1DD3" w:rsidP="00F320CC">
            <w:pPr>
              <w:jc w:val="center"/>
              <w:rPr>
                <w:sz w:val="24"/>
              </w:rPr>
            </w:pPr>
          </w:p>
        </w:tc>
      </w:tr>
      <w:tr w:rsidR="004E1DD3" w:rsidRPr="000D278B" w14:paraId="6D888D91" w14:textId="77777777" w:rsidTr="005B48AD">
        <w:tc>
          <w:tcPr>
            <w:tcW w:w="596" w:type="dxa"/>
            <w:vMerge/>
            <w:tcBorders>
              <w:left w:val="single" w:sz="4" w:space="0" w:color="auto"/>
              <w:right w:val="single" w:sz="4" w:space="0" w:color="auto"/>
            </w:tcBorders>
            <w:vAlign w:val="center"/>
          </w:tcPr>
          <w:p w14:paraId="06EB171E" w14:textId="77777777" w:rsidR="004E1DD3" w:rsidRPr="00B83199" w:rsidRDefault="004E1DD3" w:rsidP="00F320CC">
            <w:pPr>
              <w:jc w:val="both"/>
            </w:pPr>
          </w:p>
        </w:tc>
        <w:tc>
          <w:tcPr>
            <w:tcW w:w="967" w:type="dxa"/>
            <w:vMerge/>
            <w:tcBorders>
              <w:left w:val="single" w:sz="4" w:space="0" w:color="auto"/>
              <w:right w:val="single" w:sz="4" w:space="0" w:color="auto"/>
            </w:tcBorders>
            <w:vAlign w:val="center"/>
          </w:tcPr>
          <w:p w14:paraId="03E2935F" w14:textId="77777777" w:rsidR="004E1DD3" w:rsidRPr="00B83199" w:rsidRDefault="004E1DD3" w:rsidP="00F320CC">
            <w:pPr>
              <w:jc w:val="both"/>
            </w:pPr>
          </w:p>
        </w:tc>
        <w:tc>
          <w:tcPr>
            <w:tcW w:w="3259" w:type="dxa"/>
            <w:vMerge/>
            <w:tcBorders>
              <w:left w:val="single" w:sz="4" w:space="0" w:color="auto"/>
              <w:right w:val="single" w:sz="4" w:space="0" w:color="auto"/>
            </w:tcBorders>
          </w:tcPr>
          <w:p w14:paraId="263C6334" w14:textId="77777777" w:rsidR="004E1DD3" w:rsidRPr="00105FDB" w:rsidRDefault="004E1DD3" w:rsidP="00F320CC">
            <w:pPr>
              <w:jc w:val="both"/>
              <w:rPr>
                <w:highlight w:val="red"/>
              </w:rPr>
            </w:pPr>
          </w:p>
        </w:tc>
        <w:tc>
          <w:tcPr>
            <w:tcW w:w="1826" w:type="dxa"/>
            <w:tcBorders>
              <w:top w:val="single" w:sz="4" w:space="0" w:color="auto"/>
              <w:left w:val="single" w:sz="4" w:space="0" w:color="auto"/>
              <w:bottom w:val="single" w:sz="4" w:space="0" w:color="auto"/>
              <w:right w:val="single" w:sz="4" w:space="0" w:color="auto"/>
            </w:tcBorders>
            <w:vAlign w:val="center"/>
          </w:tcPr>
          <w:p w14:paraId="75B68480" w14:textId="77777777" w:rsidR="004E1DD3" w:rsidRPr="00837BB4" w:rsidRDefault="004E1DD3" w:rsidP="00F320CC">
            <w:pPr>
              <w:jc w:val="center"/>
              <w:rPr>
                <w:sz w:val="24"/>
              </w:rPr>
            </w:pPr>
          </w:p>
        </w:tc>
        <w:tc>
          <w:tcPr>
            <w:tcW w:w="1574" w:type="dxa"/>
            <w:tcBorders>
              <w:top w:val="single" w:sz="4" w:space="0" w:color="auto"/>
              <w:left w:val="single" w:sz="4" w:space="0" w:color="auto"/>
              <w:bottom w:val="single" w:sz="4" w:space="0" w:color="auto"/>
              <w:right w:val="single" w:sz="4" w:space="0" w:color="auto"/>
            </w:tcBorders>
          </w:tcPr>
          <w:p w14:paraId="76060EB2" w14:textId="77777777" w:rsidR="004E1DD3" w:rsidRPr="0033266F" w:rsidRDefault="004E1DD3" w:rsidP="00F320CC">
            <w:pPr>
              <w:jc w:val="both"/>
            </w:pPr>
          </w:p>
        </w:tc>
        <w:tc>
          <w:tcPr>
            <w:tcW w:w="2551" w:type="dxa"/>
            <w:tcBorders>
              <w:top w:val="single" w:sz="4" w:space="0" w:color="auto"/>
              <w:left w:val="single" w:sz="4" w:space="0" w:color="auto"/>
              <w:bottom w:val="single" w:sz="4" w:space="0" w:color="auto"/>
              <w:right w:val="single" w:sz="4" w:space="0" w:color="auto"/>
            </w:tcBorders>
            <w:vAlign w:val="center"/>
          </w:tcPr>
          <w:p w14:paraId="616EA797" w14:textId="77777777" w:rsidR="004E1DD3" w:rsidRPr="00837BB4" w:rsidRDefault="004E1DD3" w:rsidP="00F320CC">
            <w:pPr>
              <w:jc w:val="center"/>
              <w:rPr>
                <w:sz w:val="24"/>
              </w:rPr>
            </w:pPr>
          </w:p>
        </w:tc>
        <w:tc>
          <w:tcPr>
            <w:tcW w:w="1357" w:type="dxa"/>
            <w:tcBorders>
              <w:top w:val="single" w:sz="4" w:space="0" w:color="auto"/>
              <w:left w:val="single" w:sz="4" w:space="0" w:color="auto"/>
              <w:bottom w:val="single" w:sz="4" w:space="0" w:color="auto"/>
              <w:right w:val="single" w:sz="4" w:space="0" w:color="auto"/>
            </w:tcBorders>
          </w:tcPr>
          <w:p w14:paraId="6D203F78" w14:textId="77777777" w:rsidR="004E1DD3" w:rsidRPr="00105FDB" w:rsidRDefault="004E1DD3" w:rsidP="00F320CC">
            <w:pPr>
              <w:jc w:val="both"/>
              <w:rPr>
                <w:highlight w:val="red"/>
              </w:rPr>
            </w:pPr>
          </w:p>
        </w:tc>
        <w:tc>
          <w:tcPr>
            <w:tcW w:w="1163" w:type="dxa"/>
            <w:tcBorders>
              <w:top w:val="single" w:sz="4" w:space="0" w:color="auto"/>
              <w:left w:val="single" w:sz="4" w:space="0" w:color="auto"/>
              <w:bottom w:val="single" w:sz="4" w:space="0" w:color="auto"/>
              <w:right w:val="single" w:sz="4" w:space="0" w:color="auto"/>
            </w:tcBorders>
            <w:vAlign w:val="center"/>
          </w:tcPr>
          <w:p w14:paraId="092FC2DA" w14:textId="77777777" w:rsidR="004E1DD3" w:rsidRPr="00A16BB3" w:rsidRDefault="004E1DD3" w:rsidP="00F320CC">
            <w:pPr>
              <w:jc w:val="center"/>
              <w:rPr>
                <w:sz w:val="24"/>
              </w:rPr>
            </w:pPr>
          </w:p>
        </w:tc>
        <w:tc>
          <w:tcPr>
            <w:tcW w:w="1387" w:type="dxa"/>
            <w:tcBorders>
              <w:top w:val="single" w:sz="4" w:space="0" w:color="auto"/>
              <w:left w:val="single" w:sz="4" w:space="0" w:color="auto"/>
              <w:bottom w:val="single" w:sz="4" w:space="0" w:color="auto"/>
              <w:right w:val="single" w:sz="4" w:space="0" w:color="auto"/>
            </w:tcBorders>
            <w:vAlign w:val="center"/>
          </w:tcPr>
          <w:p w14:paraId="0852DA2C" w14:textId="77777777" w:rsidR="004E1DD3" w:rsidRPr="00F4596B" w:rsidRDefault="004E1DD3" w:rsidP="00F320CC">
            <w:pPr>
              <w:jc w:val="center"/>
              <w:rPr>
                <w:sz w:val="24"/>
              </w:rPr>
            </w:pPr>
          </w:p>
        </w:tc>
      </w:tr>
      <w:tr w:rsidR="004E1DD3" w:rsidRPr="000D278B" w14:paraId="42841717" w14:textId="77777777" w:rsidTr="005B48AD">
        <w:tc>
          <w:tcPr>
            <w:tcW w:w="596" w:type="dxa"/>
            <w:vMerge/>
            <w:tcBorders>
              <w:left w:val="single" w:sz="4" w:space="0" w:color="auto"/>
              <w:right w:val="single" w:sz="4" w:space="0" w:color="auto"/>
            </w:tcBorders>
            <w:vAlign w:val="center"/>
          </w:tcPr>
          <w:p w14:paraId="2AABEDBC" w14:textId="77777777" w:rsidR="004E1DD3" w:rsidRPr="00B83199" w:rsidRDefault="004E1DD3" w:rsidP="00F320CC">
            <w:pPr>
              <w:jc w:val="both"/>
            </w:pPr>
          </w:p>
        </w:tc>
        <w:tc>
          <w:tcPr>
            <w:tcW w:w="967" w:type="dxa"/>
            <w:vMerge/>
            <w:tcBorders>
              <w:left w:val="single" w:sz="4" w:space="0" w:color="auto"/>
              <w:right w:val="single" w:sz="4" w:space="0" w:color="auto"/>
            </w:tcBorders>
            <w:vAlign w:val="center"/>
          </w:tcPr>
          <w:p w14:paraId="20CC1B18" w14:textId="77777777" w:rsidR="004E1DD3" w:rsidRPr="00B83199" w:rsidRDefault="004E1DD3" w:rsidP="00F320CC">
            <w:pPr>
              <w:jc w:val="both"/>
            </w:pPr>
          </w:p>
        </w:tc>
        <w:tc>
          <w:tcPr>
            <w:tcW w:w="3259" w:type="dxa"/>
            <w:vMerge/>
            <w:tcBorders>
              <w:left w:val="single" w:sz="4" w:space="0" w:color="auto"/>
              <w:right w:val="single" w:sz="4" w:space="0" w:color="auto"/>
            </w:tcBorders>
          </w:tcPr>
          <w:p w14:paraId="51381A5F" w14:textId="77777777" w:rsidR="004E1DD3" w:rsidRPr="00105FDB" w:rsidRDefault="004E1DD3" w:rsidP="00F320CC">
            <w:pPr>
              <w:jc w:val="both"/>
              <w:rPr>
                <w:highlight w:val="red"/>
              </w:rPr>
            </w:pPr>
          </w:p>
        </w:tc>
        <w:tc>
          <w:tcPr>
            <w:tcW w:w="1826" w:type="dxa"/>
            <w:tcBorders>
              <w:top w:val="single" w:sz="4" w:space="0" w:color="auto"/>
              <w:left w:val="single" w:sz="4" w:space="0" w:color="auto"/>
              <w:bottom w:val="single" w:sz="4" w:space="0" w:color="auto"/>
              <w:right w:val="single" w:sz="4" w:space="0" w:color="auto"/>
            </w:tcBorders>
            <w:vAlign w:val="center"/>
          </w:tcPr>
          <w:p w14:paraId="70588042" w14:textId="77777777" w:rsidR="004E1DD3" w:rsidRPr="00837BB4" w:rsidRDefault="004E1DD3" w:rsidP="00F320CC">
            <w:pPr>
              <w:jc w:val="center"/>
              <w:rPr>
                <w:sz w:val="24"/>
              </w:rPr>
            </w:pPr>
          </w:p>
        </w:tc>
        <w:tc>
          <w:tcPr>
            <w:tcW w:w="1574" w:type="dxa"/>
            <w:tcBorders>
              <w:top w:val="single" w:sz="4" w:space="0" w:color="auto"/>
              <w:left w:val="single" w:sz="4" w:space="0" w:color="auto"/>
              <w:bottom w:val="single" w:sz="4" w:space="0" w:color="auto"/>
              <w:right w:val="single" w:sz="4" w:space="0" w:color="auto"/>
            </w:tcBorders>
          </w:tcPr>
          <w:p w14:paraId="0E3D4456" w14:textId="77777777" w:rsidR="004E1DD3" w:rsidRPr="0033266F" w:rsidRDefault="004E1DD3" w:rsidP="00F320CC">
            <w:pPr>
              <w:jc w:val="both"/>
            </w:pPr>
          </w:p>
        </w:tc>
        <w:tc>
          <w:tcPr>
            <w:tcW w:w="2551" w:type="dxa"/>
            <w:tcBorders>
              <w:top w:val="single" w:sz="4" w:space="0" w:color="auto"/>
              <w:left w:val="single" w:sz="4" w:space="0" w:color="auto"/>
              <w:bottom w:val="single" w:sz="4" w:space="0" w:color="auto"/>
              <w:right w:val="single" w:sz="4" w:space="0" w:color="auto"/>
            </w:tcBorders>
            <w:vAlign w:val="center"/>
          </w:tcPr>
          <w:p w14:paraId="5F73617F" w14:textId="77777777" w:rsidR="004E1DD3" w:rsidRPr="00837BB4" w:rsidRDefault="004E1DD3" w:rsidP="00F320CC">
            <w:pPr>
              <w:jc w:val="center"/>
              <w:rPr>
                <w:sz w:val="24"/>
              </w:rPr>
            </w:pPr>
          </w:p>
        </w:tc>
        <w:tc>
          <w:tcPr>
            <w:tcW w:w="1357" w:type="dxa"/>
            <w:tcBorders>
              <w:top w:val="single" w:sz="4" w:space="0" w:color="auto"/>
              <w:left w:val="single" w:sz="4" w:space="0" w:color="auto"/>
              <w:bottom w:val="single" w:sz="4" w:space="0" w:color="auto"/>
              <w:right w:val="single" w:sz="4" w:space="0" w:color="auto"/>
            </w:tcBorders>
          </w:tcPr>
          <w:p w14:paraId="68701F33" w14:textId="77777777" w:rsidR="004E1DD3" w:rsidRPr="00105FDB" w:rsidRDefault="004E1DD3" w:rsidP="00F320CC">
            <w:pPr>
              <w:jc w:val="both"/>
              <w:rPr>
                <w:highlight w:val="red"/>
              </w:rPr>
            </w:pPr>
          </w:p>
        </w:tc>
        <w:tc>
          <w:tcPr>
            <w:tcW w:w="1163" w:type="dxa"/>
            <w:tcBorders>
              <w:top w:val="single" w:sz="4" w:space="0" w:color="auto"/>
              <w:left w:val="single" w:sz="4" w:space="0" w:color="auto"/>
              <w:bottom w:val="single" w:sz="4" w:space="0" w:color="auto"/>
              <w:right w:val="single" w:sz="4" w:space="0" w:color="auto"/>
            </w:tcBorders>
            <w:vAlign w:val="center"/>
          </w:tcPr>
          <w:p w14:paraId="3069CE1B" w14:textId="77777777" w:rsidR="004E1DD3" w:rsidRPr="00A16BB3" w:rsidRDefault="004E1DD3" w:rsidP="00F320CC">
            <w:pPr>
              <w:jc w:val="center"/>
              <w:rPr>
                <w:sz w:val="24"/>
              </w:rPr>
            </w:pPr>
          </w:p>
        </w:tc>
        <w:tc>
          <w:tcPr>
            <w:tcW w:w="1387" w:type="dxa"/>
            <w:tcBorders>
              <w:top w:val="single" w:sz="4" w:space="0" w:color="auto"/>
              <w:left w:val="single" w:sz="4" w:space="0" w:color="auto"/>
              <w:bottom w:val="single" w:sz="4" w:space="0" w:color="auto"/>
              <w:right w:val="single" w:sz="4" w:space="0" w:color="auto"/>
            </w:tcBorders>
            <w:vAlign w:val="center"/>
          </w:tcPr>
          <w:p w14:paraId="6614AED5" w14:textId="77777777" w:rsidR="004E1DD3" w:rsidRPr="00F4596B" w:rsidRDefault="004E1DD3" w:rsidP="00F320CC">
            <w:pPr>
              <w:jc w:val="center"/>
              <w:rPr>
                <w:sz w:val="24"/>
              </w:rPr>
            </w:pPr>
          </w:p>
        </w:tc>
      </w:tr>
      <w:tr w:rsidR="004E1DD3" w:rsidRPr="000D278B" w14:paraId="215A81D5" w14:textId="77777777" w:rsidTr="00F320CC">
        <w:trPr>
          <w:trHeight w:val="76"/>
        </w:trPr>
        <w:tc>
          <w:tcPr>
            <w:tcW w:w="596" w:type="dxa"/>
            <w:vMerge/>
            <w:tcBorders>
              <w:left w:val="single" w:sz="4" w:space="0" w:color="auto"/>
              <w:right w:val="single" w:sz="4" w:space="0" w:color="auto"/>
            </w:tcBorders>
            <w:vAlign w:val="center"/>
          </w:tcPr>
          <w:p w14:paraId="6076B4E8" w14:textId="77777777" w:rsidR="004E1DD3" w:rsidRPr="00B83199" w:rsidRDefault="004E1DD3" w:rsidP="00F320CC">
            <w:pPr>
              <w:jc w:val="both"/>
            </w:pPr>
          </w:p>
        </w:tc>
        <w:tc>
          <w:tcPr>
            <w:tcW w:w="967" w:type="dxa"/>
            <w:vMerge/>
            <w:tcBorders>
              <w:left w:val="single" w:sz="4" w:space="0" w:color="auto"/>
              <w:right w:val="single" w:sz="4" w:space="0" w:color="auto"/>
            </w:tcBorders>
            <w:vAlign w:val="center"/>
          </w:tcPr>
          <w:p w14:paraId="4507032B" w14:textId="77777777" w:rsidR="004E1DD3" w:rsidRPr="00B83199" w:rsidRDefault="004E1DD3" w:rsidP="00F320CC">
            <w:pPr>
              <w:jc w:val="both"/>
            </w:pPr>
          </w:p>
        </w:tc>
        <w:tc>
          <w:tcPr>
            <w:tcW w:w="3259" w:type="dxa"/>
            <w:vMerge/>
            <w:tcBorders>
              <w:left w:val="single" w:sz="4" w:space="0" w:color="auto"/>
              <w:right w:val="single" w:sz="4" w:space="0" w:color="auto"/>
            </w:tcBorders>
          </w:tcPr>
          <w:p w14:paraId="39116F20" w14:textId="77777777" w:rsidR="004E1DD3" w:rsidRPr="00105FDB" w:rsidRDefault="004E1DD3" w:rsidP="00F320CC">
            <w:pPr>
              <w:jc w:val="both"/>
              <w:rPr>
                <w:highlight w:val="red"/>
              </w:rPr>
            </w:pPr>
          </w:p>
        </w:tc>
        <w:tc>
          <w:tcPr>
            <w:tcW w:w="1826" w:type="dxa"/>
            <w:tcBorders>
              <w:top w:val="single" w:sz="4" w:space="0" w:color="auto"/>
              <w:left w:val="single" w:sz="4" w:space="0" w:color="auto"/>
              <w:bottom w:val="single" w:sz="4" w:space="0" w:color="auto"/>
              <w:right w:val="single" w:sz="4" w:space="0" w:color="auto"/>
            </w:tcBorders>
            <w:vAlign w:val="center"/>
          </w:tcPr>
          <w:p w14:paraId="6CE0E4AE" w14:textId="77777777" w:rsidR="004E1DD3" w:rsidRPr="00105FDB" w:rsidRDefault="004E1DD3" w:rsidP="00F320CC">
            <w:pPr>
              <w:jc w:val="center"/>
              <w:rPr>
                <w:sz w:val="24"/>
                <w:highlight w:val="red"/>
              </w:rPr>
            </w:pPr>
          </w:p>
        </w:tc>
        <w:tc>
          <w:tcPr>
            <w:tcW w:w="1574" w:type="dxa"/>
            <w:tcBorders>
              <w:top w:val="single" w:sz="4" w:space="0" w:color="auto"/>
              <w:left w:val="single" w:sz="4" w:space="0" w:color="auto"/>
              <w:bottom w:val="single" w:sz="4" w:space="0" w:color="auto"/>
              <w:right w:val="single" w:sz="4" w:space="0" w:color="auto"/>
            </w:tcBorders>
            <w:vAlign w:val="center"/>
          </w:tcPr>
          <w:p w14:paraId="0AB1E10C" w14:textId="77777777" w:rsidR="004E1DD3" w:rsidRPr="0033266F" w:rsidRDefault="004E1DD3" w:rsidP="00F320CC"/>
        </w:tc>
        <w:tc>
          <w:tcPr>
            <w:tcW w:w="2551" w:type="dxa"/>
            <w:tcBorders>
              <w:top w:val="single" w:sz="4" w:space="0" w:color="auto"/>
              <w:left w:val="single" w:sz="4" w:space="0" w:color="auto"/>
              <w:bottom w:val="single" w:sz="4" w:space="0" w:color="auto"/>
              <w:right w:val="single" w:sz="4" w:space="0" w:color="auto"/>
            </w:tcBorders>
            <w:vAlign w:val="center"/>
          </w:tcPr>
          <w:p w14:paraId="65134A52" w14:textId="77777777" w:rsidR="004E1DD3" w:rsidRPr="00105FDB" w:rsidRDefault="004E1DD3" w:rsidP="00F320CC">
            <w:pPr>
              <w:jc w:val="center"/>
              <w:rPr>
                <w:sz w:val="24"/>
                <w:highlight w:val="red"/>
              </w:rPr>
            </w:pPr>
          </w:p>
        </w:tc>
        <w:tc>
          <w:tcPr>
            <w:tcW w:w="1357" w:type="dxa"/>
            <w:tcBorders>
              <w:top w:val="single" w:sz="4" w:space="0" w:color="auto"/>
              <w:left w:val="single" w:sz="4" w:space="0" w:color="auto"/>
              <w:bottom w:val="single" w:sz="4" w:space="0" w:color="auto"/>
              <w:right w:val="single" w:sz="4" w:space="0" w:color="auto"/>
            </w:tcBorders>
            <w:vAlign w:val="center"/>
          </w:tcPr>
          <w:p w14:paraId="30171823" w14:textId="77777777" w:rsidR="004E1DD3" w:rsidRPr="00105FDB" w:rsidRDefault="004E1DD3" w:rsidP="00F320CC">
            <w:pPr>
              <w:rPr>
                <w:highlight w:val="red"/>
              </w:rPr>
            </w:pPr>
          </w:p>
        </w:tc>
        <w:tc>
          <w:tcPr>
            <w:tcW w:w="1163" w:type="dxa"/>
            <w:tcBorders>
              <w:top w:val="single" w:sz="4" w:space="0" w:color="auto"/>
              <w:left w:val="single" w:sz="4" w:space="0" w:color="auto"/>
              <w:bottom w:val="single" w:sz="4" w:space="0" w:color="auto"/>
              <w:right w:val="single" w:sz="4" w:space="0" w:color="auto"/>
            </w:tcBorders>
            <w:vAlign w:val="center"/>
          </w:tcPr>
          <w:p w14:paraId="0105C339" w14:textId="77777777" w:rsidR="004E1DD3" w:rsidRPr="00105FDB" w:rsidRDefault="004E1DD3" w:rsidP="00F320CC">
            <w:pPr>
              <w:jc w:val="center"/>
              <w:rPr>
                <w:sz w:val="24"/>
                <w:highlight w:val="red"/>
              </w:rPr>
            </w:pPr>
          </w:p>
        </w:tc>
        <w:tc>
          <w:tcPr>
            <w:tcW w:w="1387" w:type="dxa"/>
            <w:tcBorders>
              <w:top w:val="single" w:sz="4" w:space="0" w:color="auto"/>
              <w:left w:val="single" w:sz="4" w:space="0" w:color="auto"/>
              <w:bottom w:val="single" w:sz="4" w:space="0" w:color="auto"/>
              <w:right w:val="single" w:sz="4" w:space="0" w:color="auto"/>
            </w:tcBorders>
            <w:vAlign w:val="center"/>
          </w:tcPr>
          <w:p w14:paraId="551F0047" w14:textId="77777777" w:rsidR="004E1DD3" w:rsidRPr="007F78BE" w:rsidRDefault="004E1DD3" w:rsidP="00F320CC">
            <w:pPr>
              <w:jc w:val="center"/>
              <w:rPr>
                <w:sz w:val="24"/>
                <w:highlight w:val="red"/>
              </w:rPr>
            </w:pPr>
          </w:p>
        </w:tc>
      </w:tr>
      <w:tr w:rsidR="005B48AD" w:rsidRPr="000D278B" w14:paraId="1AE546FD" w14:textId="77777777" w:rsidTr="005B48AD">
        <w:tc>
          <w:tcPr>
            <w:tcW w:w="596" w:type="dxa"/>
            <w:tcBorders>
              <w:left w:val="single" w:sz="4" w:space="0" w:color="auto"/>
              <w:right w:val="single" w:sz="4" w:space="0" w:color="auto"/>
            </w:tcBorders>
            <w:vAlign w:val="center"/>
          </w:tcPr>
          <w:p w14:paraId="629B92BB" w14:textId="77777777" w:rsidR="005B48AD" w:rsidRPr="00B83199" w:rsidRDefault="005B48AD" w:rsidP="005B48AD">
            <w:pPr>
              <w:jc w:val="both"/>
            </w:pPr>
          </w:p>
        </w:tc>
        <w:tc>
          <w:tcPr>
            <w:tcW w:w="967" w:type="dxa"/>
            <w:tcBorders>
              <w:left w:val="single" w:sz="4" w:space="0" w:color="auto"/>
              <w:right w:val="single" w:sz="4" w:space="0" w:color="auto"/>
            </w:tcBorders>
            <w:vAlign w:val="center"/>
          </w:tcPr>
          <w:p w14:paraId="0558EF52" w14:textId="77777777" w:rsidR="005B48AD" w:rsidRPr="00B83199" w:rsidRDefault="005B48AD" w:rsidP="005B48AD">
            <w:pPr>
              <w:jc w:val="both"/>
            </w:pP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3FE1D908" w14:textId="31E164DB" w:rsidR="005B48AD" w:rsidRPr="00105FDB" w:rsidRDefault="005B48AD" w:rsidP="005B48AD">
            <w:pPr>
              <w:jc w:val="both"/>
              <w:rPr>
                <w:highlight w:val="red"/>
              </w:rPr>
            </w:pPr>
          </w:p>
        </w:tc>
        <w:tc>
          <w:tcPr>
            <w:tcW w:w="1826" w:type="dxa"/>
            <w:tcBorders>
              <w:top w:val="single" w:sz="4" w:space="0" w:color="auto"/>
              <w:left w:val="single" w:sz="4" w:space="0" w:color="auto"/>
              <w:bottom w:val="single" w:sz="4" w:space="0" w:color="auto"/>
              <w:right w:val="single" w:sz="4" w:space="0" w:color="auto"/>
            </w:tcBorders>
            <w:vAlign w:val="center"/>
          </w:tcPr>
          <w:p w14:paraId="564FE33E" w14:textId="77777777" w:rsidR="005B48AD" w:rsidRPr="00105FDB" w:rsidRDefault="005B48AD" w:rsidP="005B48AD">
            <w:pPr>
              <w:jc w:val="center"/>
              <w:rPr>
                <w:sz w:val="24"/>
                <w:highlight w:val="red"/>
              </w:rPr>
            </w:pPr>
          </w:p>
        </w:tc>
        <w:tc>
          <w:tcPr>
            <w:tcW w:w="1574" w:type="dxa"/>
            <w:tcBorders>
              <w:top w:val="single" w:sz="4" w:space="0" w:color="auto"/>
              <w:left w:val="single" w:sz="4" w:space="0" w:color="auto"/>
              <w:bottom w:val="single" w:sz="4" w:space="0" w:color="auto"/>
              <w:right w:val="single" w:sz="4" w:space="0" w:color="auto"/>
            </w:tcBorders>
            <w:vAlign w:val="center"/>
          </w:tcPr>
          <w:p w14:paraId="51CDAB79" w14:textId="77777777" w:rsidR="005B48AD" w:rsidRPr="0033266F" w:rsidRDefault="005B48AD" w:rsidP="005B48AD"/>
        </w:tc>
        <w:tc>
          <w:tcPr>
            <w:tcW w:w="2551" w:type="dxa"/>
            <w:tcBorders>
              <w:top w:val="single" w:sz="4" w:space="0" w:color="auto"/>
              <w:left w:val="single" w:sz="4" w:space="0" w:color="auto"/>
              <w:bottom w:val="single" w:sz="4" w:space="0" w:color="auto"/>
              <w:right w:val="single" w:sz="4" w:space="0" w:color="auto"/>
            </w:tcBorders>
            <w:vAlign w:val="center"/>
          </w:tcPr>
          <w:p w14:paraId="5A3814A7" w14:textId="77777777" w:rsidR="005B48AD" w:rsidRPr="00105FDB" w:rsidRDefault="005B48AD" w:rsidP="005B48AD">
            <w:pPr>
              <w:jc w:val="center"/>
              <w:rPr>
                <w:sz w:val="24"/>
                <w:highlight w:val="red"/>
              </w:rPr>
            </w:pPr>
          </w:p>
        </w:tc>
        <w:tc>
          <w:tcPr>
            <w:tcW w:w="1357" w:type="dxa"/>
            <w:tcBorders>
              <w:top w:val="single" w:sz="4" w:space="0" w:color="auto"/>
              <w:left w:val="single" w:sz="4" w:space="0" w:color="auto"/>
              <w:bottom w:val="single" w:sz="4" w:space="0" w:color="auto"/>
              <w:right w:val="single" w:sz="4" w:space="0" w:color="auto"/>
            </w:tcBorders>
            <w:vAlign w:val="center"/>
          </w:tcPr>
          <w:p w14:paraId="347D2063" w14:textId="77777777" w:rsidR="005B48AD" w:rsidRPr="00105FDB" w:rsidRDefault="005B48AD" w:rsidP="005B48AD">
            <w:pPr>
              <w:rPr>
                <w:highlight w:val="red"/>
              </w:rPr>
            </w:pPr>
          </w:p>
        </w:tc>
        <w:tc>
          <w:tcPr>
            <w:tcW w:w="1163" w:type="dxa"/>
            <w:tcBorders>
              <w:top w:val="single" w:sz="4" w:space="0" w:color="auto"/>
              <w:left w:val="single" w:sz="4" w:space="0" w:color="auto"/>
              <w:bottom w:val="single" w:sz="4" w:space="0" w:color="auto"/>
              <w:right w:val="single" w:sz="4" w:space="0" w:color="auto"/>
            </w:tcBorders>
            <w:vAlign w:val="center"/>
          </w:tcPr>
          <w:p w14:paraId="3F504803" w14:textId="77777777" w:rsidR="005B48AD" w:rsidRPr="00105FDB" w:rsidRDefault="005B48AD" w:rsidP="005B48AD">
            <w:pPr>
              <w:jc w:val="center"/>
              <w:rPr>
                <w:sz w:val="24"/>
                <w:highlight w:val="red"/>
              </w:rPr>
            </w:pPr>
          </w:p>
        </w:tc>
        <w:tc>
          <w:tcPr>
            <w:tcW w:w="1387" w:type="dxa"/>
            <w:tcBorders>
              <w:top w:val="single" w:sz="4" w:space="0" w:color="auto"/>
              <w:left w:val="single" w:sz="4" w:space="0" w:color="auto"/>
              <w:bottom w:val="single" w:sz="4" w:space="0" w:color="auto"/>
              <w:right w:val="single" w:sz="4" w:space="0" w:color="auto"/>
            </w:tcBorders>
            <w:vAlign w:val="center"/>
          </w:tcPr>
          <w:p w14:paraId="05E770F6" w14:textId="77777777" w:rsidR="005B48AD" w:rsidRPr="007F78BE" w:rsidRDefault="005B48AD" w:rsidP="005B48AD">
            <w:pPr>
              <w:jc w:val="center"/>
              <w:rPr>
                <w:sz w:val="24"/>
                <w:highlight w:val="red"/>
              </w:rPr>
            </w:pPr>
          </w:p>
        </w:tc>
      </w:tr>
      <w:tr w:rsidR="005B48AD" w:rsidRPr="000D278B" w14:paraId="44971754" w14:textId="77777777" w:rsidTr="005B48AD">
        <w:tc>
          <w:tcPr>
            <w:tcW w:w="596" w:type="dxa"/>
            <w:tcBorders>
              <w:left w:val="single" w:sz="4" w:space="0" w:color="auto"/>
              <w:right w:val="single" w:sz="4" w:space="0" w:color="auto"/>
            </w:tcBorders>
            <w:vAlign w:val="center"/>
          </w:tcPr>
          <w:p w14:paraId="77EA6DEE" w14:textId="77777777" w:rsidR="005B48AD" w:rsidRPr="00B83199" w:rsidRDefault="005B48AD" w:rsidP="005B48AD">
            <w:pPr>
              <w:jc w:val="both"/>
            </w:pPr>
          </w:p>
        </w:tc>
        <w:tc>
          <w:tcPr>
            <w:tcW w:w="967" w:type="dxa"/>
            <w:tcBorders>
              <w:left w:val="single" w:sz="4" w:space="0" w:color="auto"/>
              <w:right w:val="single" w:sz="4" w:space="0" w:color="auto"/>
            </w:tcBorders>
            <w:vAlign w:val="center"/>
          </w:tcPr>
          <w:p w14:paraId="778846A8" w14:textId="77777777" w:rsidR="005B48AD" w:rsidRPr="00B83199" w:rsidRDefault="005B48AD" w:rsidP="005B48AD">
            <w:pPr>
              <w:jc w:val="both"/>
            </w:pPr>
          </w:p>
        </w:tc>
        <w:tc>
          <w:tcPr>
            <w:tcW w:w="3259" w:type="dxa"/>
            <w:tcBorders>
              <w:top w:val="nil"/>
              <w:left w:val="single" w:sz="4" w:space="0" w:color="auto"/>
              <w:bottom w:val="single" w:sz="4" w:space="0" w:color="auto"/>
              <w:right w:val="single" w:sz="4" w:space="0" w:color="auto"/>
            </w:tcBorders>
            <w:shd w:val="clear" w:color="auto" w:fill="auto"/>
          </w:tcPr>
          <w:p w14:paraId="420B9D55" w14:textId="2EE6FC2D" w:rsidR="005B48AD" w:rsidRPr="00105FDB" w:rsidRDefault="005B48AD" w:rsidP="005B48AD">
            <w:pPr>
              <w:jc w:val="both"/>
              <w:rPr>
                <w:highlight w:val="red"/>
              </w:rPr>
            </w:pPr>
          </w:p>
        </w:tc>
        <w:tc>
          <w:tcPr>
            <w:tcW w:w="1826" w:type="dxa"/>
            <w:tcBorders>
              <w:top w:val="single" w:sz="4" w:space="0" w:color="auto"/>
              <w:left w:val="single" w:sz="4" w:space="0" w:color="auto"/>
              <w:bottom w:val="single" w:sz="4" w:space="0" w:color="auto"/>
              <w:right w:val="single" w:sz="4" w:space="0" w:color="auto"/>
            </w:tcBorders>
            <w:vAlign w:val="center"/>
          </w:tcPr>
          <w:p w14:paraId="529F9AEC" w14:textId="77777777" w:rsidR="005B48AD" w:rsidRPr="00105FDB" w:rsidRDefault="005B48AD" w:rsidP="005B48AD">
            <w:pPr>
              <w:jc w:val="center"/>
              <w:rPr>
                <w:sz w:val="24"/>
                <w:highlight w:val="red"/>
              </w:rPr>
            </w:pPr>
          </w:p>
        </w:tc>
        <w:tc>
          <w:tcPr>
            <w:tcW w:w="1574" w:type="dxa"/>
            <w:tcBorders>
              <w:top w:val="single" w:sz="4" w:space="0" w:color="auto"/>
              <w:left w:val="single" w:sz="4" w:space="0" w:color="auto"/>
              <w:bottom w:val="single" w:sz="4" w:space="0" w:color="auto"/>
              <w:right w:val="single" w:sz="4" w:space="0" w:color="auto"/>
            </w:tcBorders>
            <w:vAlign w:val="center"/>
          </w:tcPr>
          <w:p w14:paraId="50072FCB" w14:textId="77777777" w:rsidR="005B48AD" w:rsidRPr="0033266F" w:rsidRDefault="005B48AD" w:rsidP="005B48AD"/>
        </w:tc>
        <w:tc>
          <w:tcPr>
            <w:tcW w:w="2551" w:type="dxa"/>
            <w:tcBorders>
              <w:top w:val="single" w:sz="4" w:space="0" w:color="auto"/>
              <w:left w:val="single" w:sz="4" w:space="0" w:color="auto"/>
              <w:bottom w:val="single" w:sz="4" w:space="0" w:color="auto"/>
              <w:right w:val="single" w:sz="4" w:space="0" w:color="auto"/>
            </w:tcBorders>
            <w:vAlign w:val="center"/>
          </w:tcPr>
          <w:p w14:paraId="3EC15357" w14:textId="77777777" w:rsidR="005B48AD" w:rsidRPr="00105FDB" w:rsidRDefault="005B48AD" w:rsidP="005B48AD">
            <w:pPr>
              <w:jc w:val="center"/>
              <w:rPr>
                <w:sz w:val="24"/>
                <w:highlight w:val="red"/>
              </w:rPr>
            </w:pPr>
          </w:p>
        </w:tc>
        <w:tc>
          <w:tcPr>
            <w:tcW w:w="1357" w:type="dxa"/>
            <w:tcBorders>
              <w:top w:val="single" w:sz="4" w:space="0" w:color="auto"/>
              <w:left w:val="single" w:sz="4" w:space="0" w:color="auto"/>
              <w:bottom w:val="single" w:sz="4" w:space="0" w:color="auto"/>
              <w:right w:val="single" w:sz="4" w:space="0" w:color="auto"/>
            </w:tcBorders>
            <w:vAlign w:val="center"/>
          </w:tcPr>
          <w:p w14:paraId="19A70D38" w14:textId="77777777" w:rsidR="005B48AD" w:rsidRPr="00105FDB" w:rsidRDefault="005B48AD" w:rsidP="005B48AD">
            <w:pPr>
              <w:rPr>
                <w:highlight w:val="red"/>
              </w:rPr>
            </w:pPr>
          </w:p>
        </w:tc>
        <w:tc>
          <w:tcPr>
            <w:tcW w:w="1163" w:type="dxa"/>
            <w:tcBorders>
              <w:top w:val="single" w:sz="4" w:space="0" w:color="auto"/>
              <w:left w:val="single" w:sz="4" w:space="0" w:color="auto"/>
              <w:bottom w:val="single" w:sz="4" w:space="0" w:color="auto"/>
              <w:right w:val="single" w:sz="4" w:space="0" w:color="auto"/>
            </w:tcBorders>
            <w:vAlign w:val="center"/>
          </w:tcPr>
          <w:p w14:paraId="38B2E44D" w14:textId="77777777" w:rsidR="005B48AD" w:rsidRPr="00105FDB" w:rsidRDefault="005B48AD" w:rsidP="005B48AD">
            <w:pPr>
              <w:jc w:val="center"/>
              <w:rPr>
                <w:sz w:val="24"/>
                <w:highlight w:val="red"/>
              </w:rPr>
            </w:pPr>
          </w:p>
        </w:tc>
        <w:tc>
          <w:tcPr>
            <w:tcW w:w="1387" w:type="dxa"/>
            <w:tcBorders>
              <w:top w:val="single" w:sz="4" w:space="0" w:color="auto"/>
              <w:left w:val="single" w:sz="4" w:space="0" w:color="auto"/>
              <w:bottom w:val="single" w:sz="4" w:space="0" w:color="auto"/>
              <w:right w:val="single" w:sz="4" w:space="0" w:color="auto"/>
            </w:tcBorders>
            <w:vAlign w:val="center"/>
          </w:tcPr>
          <w:p w14:paraId="41ED3856" w14:textId="77777777" w:rsidR="005B48AD" w:rsidRPr="007F78BE" w:rsidRDefault="005B48AD" w:rsidP="005B48AD">
            <w:pPr>
              <w:jc w:val="center"/>
              <w:rPr>
                <w:sz w:val="24"/>
                <w:highlight w:val="red"/>
              </w:rPr>
            </w:pPr>
          </w:p>
        </w:tc>
      </w:tr>
    </w:tbl>
    <w:p w14:paraId="283385BF" w14:textId="77777777" w:rsidR="004E1DD3" w:rsidRDefault="004E1DD3" w:rsidP="004E1DD3">
      <w:pPr>
        <w:jc w:val="both"/>
        <w:rPr>
          <w:sz w:val="24"/>
        </w:rPr>
      </w:pPr>
    </w:p>
    <w:p w14:paraId="5B9EC128" w14:textId="77777777" w:rsidR="004E1DD3" w:rsidRPr="000D278B" w:rsidRDefault="004E1DD3" w:rsidP="004E1DD3">
      <w:pPr>
        <w:jc w:val="both"/>
        <w:rPr>
          <w:sz w:val="24"/>
        </w:rPr>
      </w:pPr>
    </w:p>
    <w:p w14:paraId="74651463" w14:textId="77777777" w:rsidR="004E1DD3" w:rsidRPr="000D278B" w:rsidRDefault="004E1DD3" w:rsidP="004E1DD3">
      <w:pPr>
        <w:jc w:val="both"/>
        <w:rPr>
          <w:b/>
          <w:sz w:val="24"/>
        </w:rPr>
      </w:pPr>
      <w:r w:rsidRPr="000D278B">
        <w:rPr>
          <w:b/>
          <w:sz w:val="24"/>
        </w:rPr>
        <w:t xml:space="preserve">   Теплоснабжающая организация                                                                                                                       Потребитель</w:t>
      </w:r>
    </w:p>
    <w:p w14:paraId="64CC19A4" w14:textId="77777777" w:rsidR="004E1DD3" w:rsidRPr="000D278B" w:rsidRDefault="004E1DD3" w:rsidP="004E1DD3">
      <w:pPr>
        <w:jc w:val="both"/>
        <w:rPr>
          <w:b/>
          <w:sz w:val="24"/>
        </w:rPr>
      </w:pPr>
    </w:p>
    <w:p w14:paraId="05009634" w14:textId="0612EDBA" w:rsidR="004E1DD3" w:rsidRPr="000D278B" w:rsidRDefault="004E1DD3" w:rsidP="004E1DD3">
      <w:pPr>
        <w:jc w:val="both"/>
        <w:rPr>
          <w:b/>
          <w:sz w:val="24"/>
        </w:rPr>
      </w:pPr>
      <w:r w:rsidRPr="000D278B">
        <w:rPr>
          <w:b/>
          <w:sz w:val="24"/>
        </w:rPr>
        <w:t>________________/</w:t>
      </w:r>
      <w:r w:rsidR="00766CF6" w:rsidRPr="00766CF6">
        <w:t xml:space="preserve"> </w:t>
      </w:r>
      <w:r w:rsidR="009B55ED" w:rsidRPr="002E76CA">
        <w:rPr>
          <w:b/>
          <w:sz w:val="24"/>
        </w:rPr>
        <w:t>_________</w:t>
      </w:r>
      <w:r w:rsidRPr="000D278B">
        <w:rPr>
          <w:b/>
          <w:sz w:val="24"/>
        </w:rPr>
        <w:t xml:space="preserve">/                                                                                                                     </w:t>
      </w:r>
      <w:r w:rsidR="007F78BE">
        <w:rPr>
          <w:b/>
          <w:sz w:val="24"/>
        </w:rPr>
        <w:t>____________</w:t>
      </w:r>
      <w:r w:rsidRPr="000D278B">
        <w:rPr>
          <w:b/>
          <w:sz w:val="24"/>
        </w:rPr>
        <w:t>___/</w:t>
      </w:r>
      <w:r w:rsidR="00DF21B9" w:rsidRPr="002E76CA">
        <w:rPr>
          <w:sz w:val="24"/>
          <w:szCs w:val="24"/>
        </w:rPr>
        <w:t xml:space="preserve"> </w:t>
      </w:r>
      <w:r w:rsidR="009B55ED" w:rsidRPr="002E76CA">
        <w:rPr>
          <w:b/>
          <w:sz w:val="24"/>
        </w:rPr>
        <w:t>___________</w:t>
      </w:r>
      <w:r w:rsidRPr="000D278B">
        <w:rPr>
          <w:b/>
          <w:sz w:val="24"/>
        </w:rPr>
        <w:t>/</w:t>
      </w:r>
    </w:p>
    <w:p w14:paraId="028EF268" w14:textId="77777777" w:rsidR="004E1DD3" w:rsidRPr="000D278B" w:rsidRDefault="004E1DD3" w:rsidP="004E1DD3">
      <w:pPr>
        <w:jc w:val="both"/>
        <w:rPr>
          <w:sz w:val="24"/>
        </w:rPr>
      </w:pPr>
      <w:r w:rsidRPr="000D278B">
        <w:rPr>
          <w:b/>
          <w:sz w:val="24"/>
        </w:rPr>
        <w:t>М.П.                                                                                                                                                                           М.П.</w:t>
      </w:r>
    </w:p>
    <w:p w14:paraId="40F62505" w14:textId="77777777" w:rsidR="00C81441" w:rsidRDefault="00C81441"/>
    <w:p w14:paraId="33E33C9F" w14:textId="77777777" w:rsidR="00593934" w:rsidRDefault="00593934"/>
    <w:p w14:paraId="2F99612D" w14:textId="77777777" w:rsidR="00593934" w:rsidRDefault="00593934"/>
    <w:p w14:paraId="2A31C4C7" w14:textId="77777777" w:rsidR="00593934" w:rsidRDefault="00593934"/>
    <w:p w14:paraId="5256E06E" w14:textId="77777777" w:rsidR="00593934" w:rsidRDefault="00593934"/>
    <w:p w14:paraId="6F12E0DE" w14:textId="77777777" w:rsidR="00593934" w:rsidRDefault="00593934">
      <w:pPr>
        <w:sectPr w:rsidR="00593934" w:rsidSect="00F320CC">
          <w:pgSz w:w="16840" w:h="11907" w:orient="landscape" w:code="9"/>
          <w:pgMar w:top="1134" w:right="1134" w:bottom="851" w:left="1134" w:header="454" w:footer="0" w:gutter="0"/>
          <w:cols w:space="720"/>
          <w:titlePg/>
          <w:docGrid w:linePitch="360"/>
        </w:sectPr>
      </w:pPr>
    </w:p>
    <w:p w14:paraId="26854B6A" w14:textId="77777777" w:rsidR="00593934" w:rsidRDefault="00593934" w:rsidP="00593934">
      <w:pPr>
        <w:jc w:val="right"/>
        <w:rPr>
          <w:sz w:val="24"/>
        </w:rPr>
      </w:pPr>
      <w:r w:rsidRPr="000D278B">
        <w:rPr>
          <w:sz w:val="24"/>
        </w:rPr>
        <w:t xml:space="preserve">Приложение № </w:t>
      </w:r>
      <w:r>
        <w:rPr>
          <w:sz w:val="24"/>
        </w:rPr>
        <w:t>5</w:t>
      </w:r>
      <w:r w:rsidRPr="000D278B">
        <w:rPr>
          <w:sz w:val="24"/>
        </w:rPr>
        <w:t xml:space="preserve"> </w:t>
      </w:r>
      <w:r>
        <w:rPr>
          <w:sz w:val="24"/>
        </w:rPr>
        <w:t xml:space="preserve">к договору теплоснабжения  </w:t>
      </w:r>
    </w:p>
    <w:p w14:paraId="62AAD91A" w14:textId="01ADA0A8" w:rsidR="00593934" w:rsidRDefault="00593934" w:rsidP="00593934">
      <w:pPr>
        <w:jc w:val="right"/>
        <w:rPr>
          <w:sz w:val="24"/>
        </w:rPr>
      </w:pPr>
      <w:r w:rsidRPr="00FF2A4A">
        <w:rPr>
          <w:sz w:val="24"/>
        </w:rPr>
        <w:t>№</w:t>
      </w:r>
      <w:r w:rsidR="00DA70CB">
        <w:rPr>
          <w:sz w:val="24"/>
        </w:rPr>
        <w:t xml:space="preserve"> </w:t>
      </w:r>
      <w:r w:rsidR="009B55ED">
        <w:rPr>
          <w:sz w:val="24"/>
        </w:rPr>
        <w:t>__</w:t>
      </w:r>
      <w:r w:rsidR="00DA70CB">
        <w:rPr>
          <w:sz w:val="24"/>
        </w:rPr>
        <w:t>-ТС/</w:t>
      </w:r>
      <w:r w:rsidR="009B55ED">
        <w:rPr>
          <w:sz w:val="24"/>
        </w:rPr>
        <w:t>______</w:t>
      </w:r>
      <w:r>
        <w:rPr>
          <w:sz w:val="24"/>
        </w:rPr>
        <w:t xml:space="preserve"> о</w:t>
      </w:r>
      <w:r w:rsidRPr="00917F1C">
        <w:rPr>
          <w:sz w:val="24"/>
        </w:rPr>
        <w:t>т</w:t>
      </w:r>
      <w:r>
        <w:rPr>
          <w:sz w:val="24"/>
        </w:rPr>
        <w:t xml:space="preserve"> </w:t>
      </w:r>
      <w:r w:rsidRPr="00DE704C">
        <w:rPr>
          <w:sz w:val="24"/>
        </w:rPr>
        <w:t>«____» _____________</w:t>
      </w:r>
      <w:r w:rsidR="00484FD7">
        <w:rPr>
          <w:sz w:val="24"/>
        </w:rPr>
        <w:t xml:space="preserve"> </w:t>
      </w:r>
      <w:r w:rsidRPr="00DE704C">
        <w:rPr>
          <w:sz w:val="24"/>
        </w:rPr>
        <w:t>г.</w:t>
      </w:r>
    </w:p>
    <w:p w14:paraId="7F17781A" w14:textId="138BD9CE" w:rsidR="00593934" w:rsidRDefault="00593934"/>
    <w:p w14:paraId="2757E121" w14:textId="77777777" w:rsidR="00593934" w:rsidRPr="00593934" w:rsidRDefault="00593934" w:rsidP="00593934"/>
    <w:p w14:paraId="0A799CB9" w14:textId="767E0965" w:rsidR="00593934" w:rsidRDefault="00593934" w:rsidP="00593934">
      <w:pPr>
        <w:tabs>
          <w:tab w:val="left" w:pos="1947"/>
        </w:tabs>
        <w:jc w:val="center"/>
        <w:rPr>
          <w:b/>
          <w:sz w:val="28"/>
        </w:rPr>
      </w:pPr>
      <w:r w:rsidRPr="00AA1884">
        <w:rPr>
          <w:b/>
          <w:sz w:val="28"/>
        </w:rPr>
        <w:t>Темпер</w:t>
      </w:r>
      <w:r>
        <w:rPr>
          <w:b/>
          <w:sz w:val="28"/>
        </w:rPr>
        <w:t>атур</w:t>
      </w:r>
      <w:r w:rsidRPr="00AA1884">
        <w:rPr>
          <w:b/>
          <w:sz w:val="28"/>
        </w:rPr>
        <w:t>ный график</w:t>
      </w:r>
    </w:p>
    <w:p w14:paraId="44E6A21D" w14:textId="77777777" w:rsidR="00593934" w:rsidRDefault="00593934" w:rsidP="00593934">
      <w:pPr>
        <w:tabs>
          <w:tab w:val="left" w:pos="1947"/>
        </w:tabs>
        <w:jc w:val="center"/>
        <w:rPr>
          <w:b/>
          <w:sz w:val="28"/>
        </w:rPr>
      </w:pPr>
    </w:p>
    <w:tbl>
      <w:tblPr>
        <w:tblW w:w="5153" w:type="dxa"/>
        <w:jc w:val="center"/>
        <w:tblLook w:val="04A0" w:firstRow="1" w:lastRow="0" w:firstColumn="1" w:lastColumn="0" w:noHBand="0" w:noVBand="1"/>
      </w:tblPr>
      <w:tblGrid>
        <w:gridCol w:w="1129"/>
        <w:gridCol w:w="2127"/>
        <w:gridCol w:w="1897"/>
      </w:tblGrid>
      <w:tr w:rsidR="00593934" w:rsidRPr="00AA1884" w14:paraId="45FA0A19" w14:textId="77777777" w:rsidTr="00F320CC">
        <w:trPr>
          <w:trHeight w:val="300"/>
          <w:jc w:val="cent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EA988" w14:textId="77777777" w:rsidR="00593934" w:rsidRPr="00AA1884" w:rsidRDefault="00593934" w:rsidP="00F320CC">
            <w:pPr>
              <w:jc w:val="center"/>
              <w:rPr>
                <w:color w:val="000000"/>
                <w:sz w:val="22"/>
                <w:szCs w:val="22"/>
              </w:rPr>
            </w:pPr>
            <w:r w:rsidRPr="00AA1884">
              <w:rPr>
                <w:color w:val="000000"/>
                <w:sz w:val="22"/>
                <w:szCs w:val="22"/>
              </w:rPr>
              <w:t>Тн.в.</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57AA9621" w14:textId="77777777" w:rsidR="00593934" w:rsidRPr="00AA1884" w:rsidRDefault="00593934" w:rsidP="00F320CC">
            <w:pPr>
              <w:jc w:val="center"/>
              <w:rPr>
                <w:color w:val="000000"/>
                <w:sz w:val="22"/>
                <w:szCs w:val="22"/>
              </w:rPr>
            </w:pPr>
            <w:r w:rsidRPr="00AA1884">
              <w:rPr>
                <w:color w:val="000000"/>
                <w:sz w:val="22"/>
                <w:szCs w:val="22"/>
              </w:rPr>
              <w:t>Т1</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464E5404" w14:textId="77777777" w:rsidR="00593934" w:rsidRPr="00AA1884" w:rsidRDefault="00593934" w:rsidP="00F320CC">
            <w:pPr>
              <w:jc w:val="center"/>
              <w:rPr>
                <w:color w:val="000000"/>
                <w:sz w:val="22"/>
                <w:szCs w:val="22"/>
              </w:rPr>
            </w:pPr>
            <w:r w:rsidRPr="00AA1884">
              <w:rPr>
                <w:color w:val="000000"/>
                <w:sz w:val="22"/>
                <w:szCs w:val="22"/>
              </w:rPr>
              <w:t>Т2</w:t>
            </w:r>
          </w:p>
        </w:tc>
      </w:tr>
      <w:tr w:rsidR="00593934" w:rsidRPr="00AA1884" w14:paraId="6A79898B"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4624976" w14:textId="77777777" w:rsidR="00593934" w:rsidRPr="00AA1884" w:rsidRDefault="00593934" w:rsidP="00F320CC">
            <w:pPr>
              <w:jc w:val="center"/>
              <w:rPr>
                <w:color w:val="000000"/>
                <w:sz w:val="22"/>
                <w:szCs w:val="22"/>
              </w:rPr>
            </w:pPr>
            <w:r w:rsidRPr="00AA1884">
              <w:rPr>
                <w:color w:val="000000"/>
                <w:sz w:val="22"/>
                <w:szCs w:val="22"/>
              </w:rPr>
              <w:t>8,0</w:t>
            </w:r>
          </w:p>
        </w:tc>
        <w:tc>
          <w:tcPr>
            <w:tcW w:w="2127" w:type="dxa"/>
            <w:tcBorders>
              <w:top w:val="nil"/>
              <w:left w:val="nil"/>
              <w:bottom w:val="single" w:sz="4" w:space="0" w:color="auto"/>
              <w:right w:val="single" w:sz="4" w:space="0" w:color="auto"/>
            </w:tcBorders>
            <w:shd w:val="clear" w:color="auto" w:fill="auto"/>
            <w:noWrap/>
            <w:vAlign w:val="center"/>
          </w:tcPr>
          <w:p w14:paraId="69A8E851" w14:textId="59556FA5" w:rsidR="00593934" w:rsidRPr="00AA1884" w:rsidRDefault="00593934" w:rsidP="00F320CC">
            <w:pPr>
              <w:jc w:val="center"/>
              <w:rPr>
                <w:color w:val="000000"/>
                <w:sz w:val="22"/>
                <w:szCs w:val="22"/>
              </w:rPr>
            </w:pPr>
            <w:bookmarkStart w:id="0" w:name="_GoBack"/>
            <w:bookmarkEnd w:id="0"/>
          </w:p>
        </w:tc>
        <w:tc>
          <w:tcPr>
            <w:tcW w:w="1897" w:type="dxa"/>
            <w:tcBorders>
              <w:top w:val="nil"/>
              <w:left w:val="nil"/>
              <w:bottom w:val="single" w:sz="4" w:space="0" w:color="auto"/>
              <w:right w:val="single" w:sz="4" w:space="0" w:color="auto"/>
            </w:tcBorders>
            <w:shd w:val="clear" w:color="auto" w:fill="auto"/>
            <w:noWrap/>
            <w:vAlign w:val="center"/>
          </w:tcPr>
          <w:p w14:paraId="0FE54AF6" w14:textId="7A8EF4E2" w:rsidR="00593934" w:rsidRPr="00AA1884" w:rsidRDefault="00593934" w:rsidP="00F320CC">
            <w:pPr>
              <w:jc w:val="center"/>
              <w:rPr>
                <w:color w:val="000000"/>
                <w:sz w:val="22"/>
                <w:szCs w:val="22"/>
              </w:rPr>
            </w:pPr>
          </w:p>
        </w:tc>
      </w:tr>
      <w:tr w:rsidR="00593934" w:rsidRPr="00AA1884" w14:paraId="4A0EE1D9"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39E92F4" w14:textId="77777777" w:rsidR="00593934" w:rsidRPr="00AA1884" w:rsidRDefault="00593934" w:rsidP="00F320CC">
            <w:pPr>
              <w:jc w:val="center"/>
              <w:rPr>
                <w:color w:val="000000"/>
                <w:sz w:val="22"/>
                <w:szCs w:val="22"/>
              </w:rPr>
            </w:pPr>
            <w:r w:rsidRPr="00AA1884">
              <w:rPr>
                <w:color w:val="000000"/>
                <w:sz w:val="22"/>
                <w:szCs w:val="22"/>
              </w:rPr>
              <w:t>7,0</w:t>
            </w:r>
          </w:p>
        </w:tc>
        <w:tc>
          <w:tcPr>
            <w:tcW w:w="2127" w:type="dxa"/>
            <w:tcBorders>
              <w:top w:val="nil"/>
              <w:left w:val="nil"/>
              <w:bottom w:val="single" w:sz="4" w:space="0" w:color="auto"/>
              <w:right w:val="single" w:sz="4" w:space="0" w:color="auto"/>
            </w:tcBorders>
            <w:shd w:val="clear" w:color="auto" w:fill="auto"/>
            <w:noWrap/>
            <w:vAlign w:val="center"/>
          </w:tcPr>
          <w:p w14:paraId="05788558" w14:textId="16E63316"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7BA02741" w14:textId="3DA8FC5C" w:rsidR="00593934" w:rsidRPr="00AA1884" w:rsidRDefault="00593934" w:rsidP="00F320CC">
            <w:pPr>
              <w:jc w:val="center"/>
              <w:rPr>
                <w:color w:val="000000"/>
                <w:sz w:val="22"/>
                <w:szCs w:val="22"/>
              </w:rPr>
            </w:pPr>
          </w:p>
        </w:tc>
      </w:tr>
      <w:tr w:rsidR="00593934" w:rsidRPr="00AA1884" w14:paraId="4EF6DB6A"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7FB17C7" w14:textId="77777777" w:rsidR="00593934" w:rsidRPr="00AA1884" w:rsidRDefault="00593934" w:rsidP="00F320CC">
            <w:pPr>
              <w:jc w:val="center"/>
              <w:rPr>
                <w:color w:val="000000"/>
                <w:sz w:val="22"/>
                <w:szCs w:val="22"/>
              </w:rPr>
            </w:pPr>
            <w:r w:rsidRPr="00AA1884">
              <w:rPr>
                <w:color w:val="000000"/>
                <w:sz w:val="22"/>
                <w:szCs w:val="22"/>
              </w:rPr>
              <w:t>6,0</w:t>
            </w:r>
          </w:p>
        </w:tc>
        <w:tc>
          <w:tcPr>
            <w:tcW w:w="2127" w:type="dxa"/>
            <w:tcBorders>
              <w:top w:val="nil"/>
              <w:left w:val="nil"/>
              <w:bottom w:val="single" w:sz="4" w:space="0" w:color="auto"/>
              <w:right w:val="single" w:sz="4" w:space="0" w:color="auto"/>
            </w:tcBorders>
            <w:shd w:val="clear" w:color="auto" w:fill="auto"/>
            <w:noWrap/>
            <w:vAlign w:val="center"/>
          </w:tcPr>
          <w:p w14:paraId="36CBEDE2" w14:textId="4B7837E7"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4871C09B" w14:textId="1842886B" w:rsidR="00593934" w:rsidRPr="00AA1884" w:rsidRDefault="00593934" w:rsidP="00F320CC">
            <w:pPr>
              <w:jc w:val="center"/>
              <w:rPr>
                <w:color w:val="000000"/>
                <w:sz w:val="22"/>
                <w:szCs w:val="22"/>
              </w:rPr>
            </w:pPr>
          </w:p>
        </w:tc>
      </w:tr>
      <w:tr w:rsidR="00593934" w:rsidRPr="00AA1884" w14:paraId="11EA2642"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F4C5AEE" w14:textId="77777777" w:rsidR="00593934" w:rsidRPr="00AA1884" w:rsidRDefault="00593934" w:rsidP="00F320CC">
            <w:pPr>
              <w:jc w:val="center"/>
              <w:rPr>
                <w:color w:val="000000"/>
                <w:sz w:val="22"/>
                <w:szCs w:val="22"/>
              </w:rPr>
            </w:pPr>
            <w:r w:rsidRPr="00AA1884">
              <w:rPr>
                <w:color w:val="000000"/>
                <w:sz w:val="22"/>
                <w:szCs w:val="22"/>
              </w:rPr>
              <w:t>5,0</w:t>
            </w:r>
          </w:p>
        </w:tc>
        <w:tc>
          <w:tcPr>
            <w:tcW w:w="2127" w:type="dxa"/>
            <w:tcBorders>
              <w:top w:val="nil"/>
              <w:left w:val="nil"/>
              <w:bottom w:val="single" w:sz="4" w:space="0" w:color="auto"/>
              <w:right w:val="single" w:sz="4" w:space="0" w:color="auto"/>
            </w:tcBorders>
            <w:shd w:val="clear" w:color="auto" w:fill="auto"/>
            <w:noWrap/>
            <w:vAlign w:val="center"/>
          </w:tcPr>
          <w:p w14:paraId="5F494C1A" w14:textId="132FC138"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19F9742A" w14:textId="5E057A40" w:rsidR="00593934" w:rsidRPr="00AA1884" w:rsidRDefault="00593934" w:rsidP="00F320CC">
            <w:pPr>
              <w:jc w:val="center"/>
              <w:rPr>
                <w:color w:val="000000"/>
                <w:sz w:val="22"/>
                <w:szCs w:val="22"/>
              </w:rPr>
            </w:pPr>
          </w:p>
        </w:tc>
      </w:tr>
      <w:tr w:rsidR="00593934" w:rsidRPr="00AA1884" w14:paraId="017BD887"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ECA71E4" w14:textId="77777777" w:rsidR="00593934" w:rsidRPr="00AA1884" w:rsidRDefault="00593934" w:rsidP="00F320CC">
            <w:pPr>
              <w:jc w:val="center"/>
              <w:rPr>
                <w:color w:val="000000"/>
                <w:sz w:val="22"/>
                <w:szCs w:val="22"/>
              </w:rPr>
            </w:pPr>
            <w:r w:rsidRPr="00AA1884">
              <w:rPr>
                <w:color w:val="000000"/>
                <w:sz w:val="22"/>
                <w:szCs w:val="22"/>
              </w:rPr>
              <w:t>4,0</w:t>
            </w:r>
          </w:p>
        </w:tc>
        <w:tc>
          <w:tcPr>
            <w:tcW w:w="2127" w:type="dxa"/>
            <w:tcBorders>
              <w:top w:val="nil"/>
              <w:left w:val="nil"/>
              <w:bottom w:val="single" w:sz="4" w:space="0" w:color="auto"/>
              <w:right w:val="single" w:sz="4" w:space="0" w:color="auto"/>
            </w:tcBorders>
            <w:shd w:val="clear" w:color="auto" w:fill="auto"/>
            <w:noWrap/>
            <w:vAlign w:val="center"/>
          </w:tcPr>
          <w:p w14:paraId="17800F59" w14:textId="65A55DAA"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26D982CE" w14:textId="2A143E43" w:rsidR="00593934" w:rsidRPr="00AA1884" w:rsidRDefault="00593934" w:rsidP="00F320CC">
            <w:pPr>
              <w:jc w:val="center"/>
              <w:rPr>
                <w:color w:val="000000"/>
                <w:sz w:val="22"/>
                <w:szCs w:val="22"/>
              </w:rPr>
            </w:pPr>
          </w:p>
        </w:tc>
      </w:tr>
      <w:tr w:rsidR="00593934" w:rsidRPr="00AA1884" w14:paraId="11BCA94F"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72E75A8" w14:textId="77777777" w:rsidR="00593934" w:rsidRPr="00AA1884" w:rsidRDefault="00593934" w:rsidP="00F320CC">
            <w:pPr>
              <w:jc w:val="center"/>
              <w:rPr>
                <w:color w:val="000000"/>
                <w:sz w:val="22"/>
                <w:szCs w:val="22"/>
              </w:rPr>
            </w:pPr>
            <w:r w:rsidRPr="00AA1884">
              <w:rPr>
                <w:color w:val="000000"/>
                <w:sz w:val="22"/>
                <w:szCs w:val="22"/>
              </w:rPr>
              <w:t>3,0</w:t>
            </w:r>
          </w:p>
        </w:tc>
        <w:tc>
          <w:tcPr>
            <w:tcW w:w="2127" w:type="dxa"/>
            <w:tcBorders>
              <w:top w:val="nil"/>
              <w:left w:val="nil"/>
              <w:bottom w:val="single" w:sz="4" w:space="0" w:color="auto"/>
              <w:right w:val="single" w:sz="4" w:space="0" w:color="auto"/>
            </w:tcBorders>
            <w:shd w:val="clear" w:color="auto" w:fill="auto"/>
            <w:noWrap/>
            <w:vAlign w:val="center"/>
          </w:tcPr>
          <w:p w14:paraId="1C6473DE" w14:textId="727BCD3F"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54BDD5B7" w14:textId="14072DFC" w:rsidR="00593934" w:rsidRPr="00AA1884" w:rsidRDefault="00593934" w:rsidP="00F320CC">
            <w:pPr>
              <w:jc w:val="center"/>
              <w:rPr>
                <w:color w:val="000000"/>
                <w:sz w:val="22"/>
                <w:szCs w:val="22"/>
              </w:rPr>
            </w:pPr>
          </w:p>
        </w:tc>
      </w:tr>
      <w:tr w:rsidR="00593934" w:rsidRPr="00AA1884" w14:paraId="33EB09D2"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DB7F300" w14:textId="77777777" w:rsidR="00593934" w:rsidRPr="00AA1884" w:rsidRDefault="00593934" w:rsidP="00F320CC">
            <w:pPr>
              <w:jc w:val="center"/>
              <w:rPr>
                <w:color w:val="000000"/>
                <w:sz w:val="22"/>
                <w:szCs w:val="22"/>
              </w:rPr>
            </w:pPr>
            <w:r w:rsidRPr="00AA1884">
              <w:rPr>
                <w:color w:val="000000"/>
                <w:sz w:val="22"/>
                <w:szCs w:val="22"/>
              </w:rPr>
              <w:t>2,0</w:t>
            </w:r>
          </w:p>
        </w:tc>
        <w:tc>
          <w:tcPr>
            <w:tcW w:w="2127" w:type="dxa"/>
            <w:tcBorders>
              <w:top w:val="nil"/>
              <w:left w:val="nil"/>
              <w:bottom w:val="single" w:sz="4" w:space="0" w:color="auto"/>
              <w:right w:val="single" w:sz="4" w:space="0" w:color="auto"/>
            </w:tcBorders>
            <w:shd w:val="clear" w:color="auto" w:fill="auto"/>
            <w:noWrap/>
            <w:vAlign w:val="center"/>
          </w:tcPr>
          <w:p w14:paraId="64F1FC6C" w14:textId="03EC01B6"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326DA8A1" w14:textId="127DECA4" w:rsidR="00593934" w:rsidRPr="00AA1884" w:rsidRDefault="00593934" w:rsidP="00F320CC">
            <w:pPr>
              <w:jc w:val="center"/>
              <w:rPr>
                <w:color w:val="000000"/>
                <w:sz w:val="22"/>
                <w:szCs w:val="22"/>
              </w:rPr>
            </w:pPr>
          </w:p>
        </w:tc>
      </w:tr>
      <w:tr w:rsidR="00593934" w:rsidRPr="00AA1884" w14:paraId="7C75222C"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AE49541" w14:textId="77777777" w:rsidR="00593934" w:rsidRPr="00AA1884" w:rsidRDefault="00593934" w:rsidP="00F320CC">
            <w:pPr>
              <w:jc w:val="center"/>
              <w:rPr>
                <w:color w:val="000000"/>
                <w:sz w:val="22"/>
                <w:szCs w:val="22"/>
              </w:rPr>
            </w:pPr>
            <w:r w:rsidRPr="00AA1884">
              <w:rPr>
                <w:color w:val="000000"/>
                <w:sz w:val="22"/>
                <w:szCs w:val="22"/>
              </w:rPr>
              <w:t>1,0</w:t>
            </w:r>
          </w:p>
        </w:tc>
        <w:tc>
          <w:tcPr>
            <w:tcW w:w="2127" w:type="dxa"/>
            <w:tcBorders>
              <w:top w:val="nil"/>
              <w:left w:val="nil"/>
              <w:bottom w:val="single" w:sz="4" w:space="0" w:color="auto"/>
              <w:right w:val="single" w:sz="4" w:space="0" w:color="auto"/>
            </w:tcBorders>
            <w:shd w:val="clear" w:color="auto" w:fill="auto"/>
            <w:noWrap/>
            <w:vAlign w:val="center"/>
          </w:tcPr>
          <w:p w14:paraId="0E3EC1E6" w14:textId="74E2D6D5"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18A13B85" w14:textId="100A4417" w:rsidR="00593934" w:rsidRPr="00AA1884" w:rsidRDefault="00593934" w:rsidP="00F320CC">
            <w:pPr>
              <w:jc w:val="center"/>
              <w:rPr>
                <w:color w:val="000000"/>
                <w:sz w:val="22"/>
                <w:szCs w:val="22"/>
              </w:rPr>
            </w:pPr>
          </w:p>
        </w:tc>
      </w:tr>
      <w:tr w:rsidR="00593934" w:rsidRPr="00AA1884" w14:paraId="3AD8B2D1"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4ACEF6A" w14:textId="77777777" w:rsidR="00593934" w:rsidRPr="00AA1884" w:rsidRDefault="00593934" w:rsidP="00F320CC">
            <w:pPr>
              <w:jc w:val="center"/>
              <w:rPr>
                <w:color w:val="000000"/>
                <w:sz w:val="22"/>
                <w:szCs w:val="22"/>
              </w:rPr>
            </w:pPr>
            <w:r w:rsidRPr="00AA1884">
              <w:rPr>
                <w:color w:val="000000"/>
                <w:sz w:val="22"/>
                <w:szCs w:val="22"/>
              </w:rPr>
              <w:t>0,0</w:t>
            </w:r>
          </w:p>
        </w:tc>
        <w:tc>
          <w:tcPr>
            <w:tcW w:w="2127" w:type="dxa"/>
            <w:tcBorders>
              <w:top w:val="nil"/>
              <w:left w:val="nil"/>
              <w:bottom w:val="single" w:sz="4" w:space="0" w:color="auto"/>
              <w:right w:val="single" w:sz="4" w:space="0" w:color="auto"/>
            </w:tcBorders>
            <w:shd w:val="clear" w:color="auto" w:fill="auto"/>
            <w:noWrap/>
            <w:vAlign w:val="center"/>
          </w:tcPr>
          <w:p w14:paraId="6969920B" w14:textId="0AAE4AA4"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1214965A" w14:textId="3D589739" w:rsidR="00593934" w:rsidRPr="00AA1884" w:rsidRDefault="00593934" w:rsidP="00F320CC">
            <w:pPr>
              <w:jc w:val="center"/>
              <w:rPr>
                <w:color w:val="000000"/>
                <w:sz w:val="22"/>
                <w:szCs w:val="22"/>
              </w:rPr>
            </w:pPr>
          </w:p>
        </w:tc>
      </w:tr>
      <w:tr w:rsidR="00593934" w:rsidRPr="00AA1884" w14:paraId="6FC25D7F"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650D7A4" w14:textId="77777777" w:rsidR="00593934" w:rsidRPr="00AA1884" w:rsidRDefault="00593934" w:rsidP="00F320CC">
            <w:pPr>
              <w:jc w:val="center"/>
              <w:rPr>
                <w:color w:val="000000"/>
                <w:sz w:val="22"/>
                <w:szCs w:val="22"/>
              </w:rPr>
            </w:pPr>
            <w:r w:rsidRPr="00AA1884">
              <w:rPr>
                <w:color w:val="000000"/>
                <w:sz w:val="22"/>
                <w:szCs w:val="22"/>
              </w:rPr>
              <w:t>-1,0</w:t>
            </w:r>
          </w:p>
        </w:tc>
        <w:tc>
          <w:tcPr>
            <w:tcW w:w="2127" w:type="dxa"/>
            <w:tcBorders>
              <w:top w:val="nil"/>
              <w:left w:val="nil"/>
              <w:bottom w:val="single" w:sz="4" w:space="0" w:color="auto"/>
              <w:right w:val="single" w:sz="4" w:space="0" w:color="auto"/>
            </w:tcBorders>
            <w:shd w:val="clear" w:color="auto" w:fill="auto"/>
            <w:noWrap/>
            <w:vAlign w:val="center"/>
          </w:tcPr>
          <w:p w14:paraId="066D6EA5" w14:textId="43B8059D"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2F3A6F08" w14:textId="5B721C64" w:rsidR="00593934" w:rsidRPr="00AA1884" w:rsidRDefault="00593934" w:rsidP="00F320CC">
            <w:pPr>
              <w:jc w:val="center"/>
              <w:rPr>
                <w:color w:val="000000"/>
                <w:sz w:val="22"/>
                <w:szCs w:val="22"/>
              </w:rPr>
            </w:pPr>
          </w:p>
        </w:tc>
      </w:tr>
      <w:tr w:rsidR="00593934" w:rsidRPr="00AA1884" w14:paraId="0B111591"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E89B7F1" w14:textId="77777777" w:rsidR="00593934" w:rsidRPr="00AA1884" w:rsidRDefault="00593934" w:rsidP="00F320CC">
            <w:pPr>
              <w:jc w:val="center"/>
              <w:rPr>
                <w:color w:val="000000"/>
                <w:sz w:val="22"/>
                <w:szCs w:val="22"/>
              </w:rPr>
            </w:pPr>
            <w:r w:rsidRPr="00AA1884">
              <w:rPr>
                <w:color w:val="000000"/>
                <w:sz w:val="22"/>
                <w:szCs w:val="22"/>
              </w:rPr>
              <w:t>-2,0</w:t>
            </w:r>
          </w:p>
        </w:tc>
        <w:tc>
          <w:tcPr>
            <w:tcW w:w="2127" w:type="dxa"/>
            <w:tcBorders>
              <w:top w:val="nil"/>
              <w:left w:val="nil"/>
              <w:bottom w:val="single" w:sz="4" w:space="0" w:color="auto"/>
              <w:right w:val="single" w:sz="4" w:space="0" w:color="auto"/>
            </w:tcBorders>
            <w:shd w:val="clear" w:color="auto" w:fill="auto"/>
            <w:noWrap/>
            <w:vAlign w:val="center"/>
          </w:tcPr>
          <w:p w14:paraId="5462541E" w14:textId="20A4069C"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5B41EC3F" w14:textId="05BC3759" w:rsidR="00593934" w:rsidRPr="00AA1884" w:rsidRDefault="00593934" w:rsidP="00F320CC">
            <w:pPr>
              <w:jc w:val="center"/>
              <w:rPr>
                <w:color w:val="000000"/>
                <w:sz w:val="22"/>
                <w:szCs w:val="22"/>
              </w:rPr>
            </w:pPr>
          </w:p>
        </w:tc>
      </w:tr>
      <w:tr w:rsidR="00593934" w:rsidRPr="00AA1884" w14:paraId="4796359C"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97505A3" w14:textId="77777777" w:rsidR="00593934" w:rsidRPr="00AA1884" w:rsidRDefault="00593934" w:rsidP="00F320CC">
            <w:pPr>
              <w:jc w:val="center"/>
              <w:rPr>
                <w:color w:val="000000"/>
                <w:sz w:val="22"/>
                <w:szCs w:val="22"/>
              </w:rPr>
            </w:pPr>
            <w:r w:rsidRPr="00AA1884">
              <w:rPr>
                <w:color w:val="000000"/>
                <w:sz w:val="22"/>
                <w:szCs w:val="22"/>
              </w:rPr>
              <w:t>-3,0</w:t>
            </w:r>
          </w:p>
        </w:tc>
        <w:tc>
          <w:tcPr>
            <w:tcW w:w="2127" w:type="dxa"/>
            <w:tcBorders>
              <w:top w:val="nil"/>
              <w:left w:val="nil"/>
              <w:bottom w:val="single" w:sz="4" w:space="0" w:color="auto"/>
              <w:right w:val="single" w:sz="4" w:space="0" w:color="auto"/>
            </w:tcBorders>
            <w:shd w:val="clear" w:color="auto" w:fill="auto"/>
            <w:noWrap/>
            <w:vAlign w:val="center"/>
          </w:tcPr>
          <w:p w14:paraId="09660D45" w14:textId="063413C8"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2B17B562" w14:textId="4F9E47C4" w:rsidR="00593934" w:rsidRPr="00AA1884" w:rsidRDefault="00593934" w:rsidP="00F320CC">
            <w:pPr>
              <w:jc w:val="center"/>
              <w:rPr>
                <w:color w:val="000000"/>
                <w:sz w:val="22"/>
                <w:szCs w:val="22"/>
              </w:rPr>
            </w:pPr>
          </w:p>
        </w:tc>
      </w:tr>
      <w:tr w:rsidR="00593934" w:rsidRPr="00AA1884" w14:paraId="75F0AB85"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89386AC" w14:textId="77777777" w:rsidR="00593934" w:rsidRPr="00AA1884" w:rsidRDefault="00593934" w:rsidP="00F320CC">
            <w:pPr>
              <w:jc w:val="center"/>
              <w:rPr>
                <w:color w:val="000000"/>
                <w:sz w:val="22"/>
                <w:szCs w:val="22"/>
              </w:rPr>
            </w:pPr>
            <w:r w:rsidRPr="00AA1884">
              <w:rPr>
                <w:color w:val="000000"/>
                <w:sz w:val="22"/>
                <w:szCs w:val="22"/>
              </w:rPr>
              <w:t>-4,0</w:t>
            </w:r>
          </w:p>
        </w:tc>
        <w:tc>
          <w:tcPr>
            <w:tcW w:w="2127" w:type="dxa"/>
            <w:tcBorders>
              <w:top w:val="nil"/>
              <w:left w:val="nil"/>
              <w:bottom w:val="single" w:sz="4" w:space="0" w:color="auto"/>
              <w:right w:val="single" w:sz="4" w:space="0" w:color="auto"/>
            </w:tcBorders>
            <w:shd w:val="clear" w:color="auto" w:fill="auto"/>
            <w:noWrap/>
            <w:vAlign w:val="center"/>
          </w:tcPr>
          <w:p w14:paraId="7EA26EFD" w14:textId="4C9FB58D"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3888DF70" w14:textId="16E79083" w:rsidR="00593934" w:rsidRPr="00AA1884" w:rsidRDefault="00593934" w:rsidP="00F320CC">
            <w:pPr>
              <w:jc w:val="center"/>
              <w:rPr>
                <w:color w:val="000000"/>
                <w:sz w:val="22"/>
                <w:szCs w:val="22"/>
              </w:rPr>
            </w:pPr>
          </w:p>
        </w:tc>
      </w:tr>
      <w:tr w:rsidR="00593934" w:rsidRPr="00AA1884" w14:paraId="4794E437"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CF0F35F" w14:textId="77777777" w:rsidR="00593934" w:rsidRPr="00AA1884" w:rsidRDefault="00593934" w:rsidP="00F320CC">
            <w:pPr>
              <w:jc w:val="center"/>
              <w:rPr>
                <w:color w:val="000000"/>
                <w:sz w:val="22"/>
                <w:szCs w:val="22"/>
              </w:rPr>
            </w:pPr>
            <w:r w:rsidRPr="00AA1884">
              <w:rPr>
                <w:color w:val="000000"/>
                <w:sz w:val="22"/>
                <w:szCs w:val="22"/>
              </w:rPr>
              <w:t>-5,0</w:t>
            </w:r>
          </w:p>
        </w:tc>
        <w:tc>
          <w:tcPr>
            <w:tcW w:w="2127" w:type="dxa"/>
            <w:tcBorders>
              <w:top w:val="nil"/>
              <w:left w:val="nil"/>
              <w:bottom w:val="single" w:sz="4" w:space="0" w:color="auto"/>
              <w:right w:val="single" w:sz="4" w:space="0" w:color="auto"/>
            </w:tcBorders>
            <w:shd w:val="clear" w:color="auto" w:fill="auto"/>
            <w:noWrap/>
            <w:vAlign w:val="center"/>
          </w:tcPr>
          <w:p w14:paraId="32B54646" w14:textId="1D3CB42B"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6F55BF32" w14:textId="2604B266" w:rsidR="00593934" w:rsidRPr="00AA1884" w:rsidRDefault="00593934" w:rsidP="00F320CC">
            <w:pPr>
              <w:jc w:val="center"/>
              <w:rPr>
                <w:color w:val="000000"/>
                <w:sz w:val="22"/>
                <w:szCs w:val="22"/>
              </w:rPr>
            </w:pPr>
          </w:p>
        </w:tc>
      </w:tr>
      <w:tr w:rsidR="00593934" w:rsidRPr="00AA1884" w14:paraId="217966AB"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603DFFB" w14:textId="77777777" w:rsidR="00593934" w:rsidRPr="00AA1884" w:rsidRDefault="00593934" w:rsidP="00F320CC">
            <w:pPr>
              <w:jc w:val="center"/>
              <w:rPr>
                <w:color w:val="000000"/>
                <w:sz w:val="22"/>
                <w:szCs w:val="22"/>
              </w:rPr>
            </w:pPr>
            <w:r w:rsidRPr="00AA1884">
              <w:rPr>
                <w:color w:val="000000"/>
                <w:sz w:val="22"/>
                <w:szCs w:val="22"/>
              </w:rPr>
              <w:t>-6,0</w:t>
            </w:r>
          </w:p>
        </w:tc>
        <w:tc>
          <w:tcPr>
            <w:tcW w:w="2127" w:type="dxa"/>
            <w:tcBorders>
              <w:top w:val="nil"/>
              <w:left w:val="nil"/>
              <w:bottom w:val="single" w:sz="4" w:space="0" w:color="auto"/>
              <w:right w:val="single" w:sz="4" w:space="0" w:color="auto"/>
            </w:tcBorders>
            <w:shd w:val="clear" w:color="auto" w:fill="auto"/>
            <w:noWrap/>
            <w:vAlign w:val="center"/>
          </w:tcPr>
          <w:p w14:paraId="4DB47D65" w14:textId="5EECFDC1"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203B6409" w14:textId="3CD8A98B" w:rsidR="00593934" w:rsidRPr="00AA1884" w:rsidRDefault="00593934" w:rsidP="00F320CC">
            <w:pPr>
              <w:jc w:val="center"/>
              <w:rPr>
                <w:color w:val="000000"/>
                <w:sz w:val="22"/>
                <w:szCs w:val="22"/>
              </w:rPr>
            </w:pPr>
          </w:p>
        </w:tc>
      </w:tr>
      <w:tr w:rsidR="00593934" w:rsidRPr="00AA1884" w14:paraId="355B99C8"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96466D7" w14:textId="77777777" w:rsidR="00593934" w:rsidRPr="00AA1884" w:rsidRDefault="00593934" w:rsidP="00F320CC">
            <w:pPr>
              <w:jc w:val="center"/>
              <w:rPr>
                <w:color w:val="000000"/>
                <w:sz w:val="22"/>
                <w:szCs w:val="22"/>
              </w:rPr>
            </w:pPr>
            <w:r w:rsidRPr="00AA1884">
              <w:rPr>
                <w:color w:val="000000"/>
                <w:sz w:val="22"/>
                <w:szCs w:val="22"/>
              </w:rPr>
              <w:t>-7,0</w:t>
            </w:r>
          </w:p>
        </w:tc>
        <w:tc>
          <w:tcPr>
            <w:tcW w:w="2127" w:type="dxa"/>
            <w:tcBorders>
              <w:top w:val="nil"/>
              <w:left w:val="nil"/>
              <w:bottom w:val="single" w:sz="4" w:space="0" w:color="auto"/>
              <w:right w:val="single" w:sz="4" w:space="0" w:color="auto"/>
            </w:tcBorders>
            <w:shd w:val="clear" w:color="auto" w:fill="auto"/>
            <w:noWrap/>
            <w:vAlign w:val="center"/>
          </w:tcPr>
          <w:p w14:paraId="2BCA3334" w14:textId="713218E2"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071B175A" w14:textId="44CFC129" w:rsidR="00593934" w:rsidRPr="00AA1884" w:rsidRDefault="00593934" w:rsidP="00F320CC">
            <w:pPr>
              <w:jc w:val="center"/>
              <w:rPr>
                <w:color w:val="000000"/>
                <w:sz w:val="22"/>
                <w:szCs w:val="22"/>
              </w:rPr>
            </w:pPr>
          </w:p>
        </w:tc>
      </w:tr>
      <w:tr w:rsidR="00593934" w:rsidRPr="00AA1884" w14:paraId="2D13AE94"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6276F71" w14:textId="77777777" w:rsidR="00593934" w:rsidRPr="00AA1884" w:rsidRDefault="00593934" w:rsidP="00F320CC">
            <w:pPr>
              <w:jc w:val="center"/>
              <w:rPr>
                <w:color w:val="000000"/>
                <w:sz w:val="22"/>
                <w:szCs w:val="22"/>
              </w:rPr>
            </w:pPr>
            <w:r w:rsidRPr="00AA1884">
              <w:rPr>
                <w:color w:val="000000"/>
                <w:sz w:val="22"/>
                <w:szCs w:val="22"/>
              </w:rPr>
              <w:t>-8,0</w:t>
            </w:r>
          </w:p>
        </w:tc>
        <w:tc>
          <w:tcPr>
            <w:tcW w:w="2127" w:type="dxa"/>
            <w:tcBorders>
              <w:top w:val="nil"/>
              <w:left w:val="nil"/>
              <w:bottom w:val="single" w:sz="4" w:space="0" w:color="auto"/>
              <w:right w:val="single" w:sz="4" w:space="0" w:color="auto"/>
            </w:tcBorders>
            <w:shd w:val="clear" w:color="auto" w:fill="auto"/>
            <w:noWrap/>
            <w:vAlign w:val="center"/>
          </w:tcPr>
          <w:p w14:paraId="01EAF71B" w14:textId="337667A4"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2E166B00" w14:textId="29F191E3" w:rsidR="00593934" w:rsidRPr="00AA1884" w:rsidRDefault="00593934" w:rsidP="00F320CC">
            <w:pPr>
              <w:jc w:val="center"/>
              <w:rPr>
                <w:color w:val="000000"/>
                <w:sz w:val="22"/>
                <w:szCs w:val="22"/>
              </w:rPr>
            </w:pPr>
          </w:p>
        </w:tc>
      </w:tr>
      <w:tr w:rsidR="00593934" w:rsidRPr="00AA1884" w14:paraId="739DA3EB"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71D2A7F" w14:textId="77777777" w:rsidR="00593934" w:rsidRPr="00AA1884" w:rsidRDefault="00593934" w:rsidP="00F320CC">
            <w:pPr>
              <w:jc w:val="center"/>
              <w:rPr>
                <w:color w:val="000000"/>
                <w:sz w:val="22"/>
                <w:szCs w:val="22"/>
              </w:rPr>
            </w:pPr>
            <w:r w:rsidRPr="00AA1884">
              <w:rPr>
                <w:color w:val="000000"/>
                <w:sz w:val="22"/>
                <w:szCs w:val="22"/>
              </w:rPr>
              <w:t>-9,0</w:t>
            </w:r>
          </w:p>
        </w:tc>
        <w:tc>
          <w:tcPr>
            <w:tcW w:w="2127" w:type="dxa"/>
            <w:tcBorders>
              <w:top w:val="nil"/>
              <w:left w:val="nil"/>
              <w:bottom w:val="single" w:sz="4" w:space="0" w:color="auto"/>
              <w:right w:val="single" w:sz="4" w:space="0" w:color="auto"/>
            </w:tcBorders>
            <w:shd w:val="clear" w:color="auto" w:fill="auto"/>
            <w:noWrap/>
            <w:vAlign w:val="center"/>
          </w:tcPr>
          <w:p w14:paraId="64F435F5" w14:textId="2D059F29"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07C6E075" w14:textId="6072BE91" w:rsidR="00593934" w:rsidRPr="00AA1884" w:rsidRDefault="00593934" w:rsidP="00F320CC">
            <w:pPr>
              <w:jc w:val="center"/>
              <w:rPr>
                <w:color w:val="000000"/>
                <w:sz w:val="22"/>
                <w:szCs w:val="22"/>
              </w:rPr>
            </w:pPr>
          </w:p>
        </w:tc>
      </w:tr>
      <w:tr w:rsidR="00593934" w:rsidRPr="00AA1884" w14:paraId="313BDC32"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1A67027" w14:textId="77777777" w:rsidR="00593934" w:rsidRPr="00AA1884" w:rsidRDefault="00593934" w:rsidP="00F320CC">
            <w:pPr>
              <w:jc w:val="center"/>
              <w:rPr>
                <w:color w:val="000000"/>
                <w:sz w:val="22"/>
                <w:szCs w:val="22"/>
              </w:rPr>
            </w:pPr>
            <w:r w:rsidRPr="00AA1884">
              <w:rPr>
                <w:color w:val="000000"/>
                <w:sz w:val="22"/>
                <w:szCs w:val="22"/>
              </w:rPr>
              <w:t>-10,0</w:t>
            </w:r>
          </w:p>
        </w:tc>
        <w:tc>
          <w:tcPr>
            <w:tcW w:w="2127" w:type="dxa"/>
            <w:tcBorders>
              <w:top w:val="nil"/>
              <w:left w:val="nil"/>
              <w:bottom w:val="single" w:sz="4" w:space="0" w:color="auto"/>
              <w:right w:val="single" w:sz="4" w:space="0" w:color="auto"/>
            </w:tcBorders>
            <w:shd w:val="clear" w:color="auto" w:fill="auto"/>
            <w:noWrap/>
            <w:vAlign w:val="center"/>
          </w:tcPr>
          <w:p w14:paraId="69292C5B" w14:textId="63D7F7BC"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6B9794FF" w14:textId="4BB7C39B" w:rsidR="00593934" w:rsidRPr="00AA1884" w:rsidRDefault="00593934" w:rsidP="00F320CC">
            <w:pPr>
              <w:jc w:val="center"/>
              <w:rPr>
                <w:color w:val="000000"/>
                <w:sz w:val="22"/>
                <w:szCs w:val="22"/>
              </w:rPr>
            </w:pPr>
          </w:p>
        </w:tc>
      </w:tr>
      <w:tr w:rsidR="00593934" w:rsidRPr="00AA1884" w14:paraId="523923C9"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07B30D2" w14:textId="77777777" w:rsidR="00593934" w:rsidRPr="00AA1884" w:rsidRDefault="00593934" w:rsidP="00F320CC">
            <w:pPr>
              <w:jc w:val="center"/>
              <w:rPr>
                <w:color w:val="000000"/>
                <w:sz w:val="22"/>
                <w:szCs w:val="22"/>
              </w:rPr>
            </w:pPr>
            <w:r w:rsidRPr="00AA1884">
              <w:rPr>
                <w:color w:val="000000"/>
                <w:sz w:val="22"/>
                <w:szCs w:val="22"/>
              </w:rPr>
              <w:t>-11,0</w:t>
            </w:r>
          </w:p>
        </w:tc>
        <w:tc>
          <w:tcPr>
            <w:tcW w:w="2127" w:type="dxa"/>
            <w:tcBorders>
              <w:top w:val="nil"/>
              <w:left w:val="nil"/>
              <w:bottom w:val="single" w:sz="4" w:space="0" w:color="auto"/>
              <w:right w:val="single" w:sz="4" w:space="0" w:color="auto"/>
            </w:tcBorders>
            <w:shd w:val="clear" w:color="auto" w:fill="auto"/>
            <w:noWrap/>
            <w:vAlign w:val="center"/>
          </w:tcPr>
          <w:p w14:paraId="710CCD24" w14:textId="3086B958"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1326CAA7" w14:textId="6F47CCBF" w:rsidR="00593934" w:rsidRPr="00AA1884" w:rsidRDefault="00593934" w:rsidP="00F320CC">
            <w:pPr>
              <w:jc w:val="center"/>
              <w:rPr>
                <w:color w:val="000000"/>
                <w:sz w:val="22"/>
                <w:szCs w:val="22"/>
              </w:rPr>
            </w:pPr>
          </w:p>
        </w:tc>
      </w:tr>
      <w:tr w:rsidR="00593934" w:rsidRPr="00AA1884" w14:paraId="6E7FDB69"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51EBBEB" w14:textId="77777777" w:rsidR="00593934" w:rsidRPr="00AA1884" w:rsidRDefault="00593934" w:rsidP="00F320CC">
            <w:pPr>
              <w:jc w:val="center"/>
              <w:rPr>
                <w:color w:val="000000"/>
                <w:sz w:val="22"/>
                <w:szCs w:val="22"/>
              </w:rPr>
            </w:pPr>
            <w:r w:rsidRPr="00AA1884">
              <w:rPr>
                <w:color w:val="000000"/>
                <w:sz w:val="22"/>
                <w:szCs w:val="22"/>
              </w:rPr>
              <w:t>-12,0</w:t>
            </w:r>
          </w:p>
        </w:tc>
        <w:tc>
          <w:tcPr>
            <w:tcW w:w="2127" w:type="dxa"/>
            <w:tcBorders>
              <w:top w:val="nil"/>
              <w:left w:val="nil"/>
              <w:bottom w:val="single" w:sz="4" w:space="0" w:color="auto"/>
              <w:right w:val="single" w:sz="4" w:space="0" w:color="auto"/>
            </w:tcBorders>
            <w:shd w:val="clear" w:color="auto" w:fill="auto"/>
            <w:noWrap/>
            <w:vAlign w:val="center"/>
          </w:tcPr>
          <w:p w14:paraId="371C27C6" w14:textId="6487C895"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4E2EA514" w14:textId="3B81257C" w:rsidR="00593934" w:rsidRPr="00AA1884" w:rsidRDefault="00593934" w:rsidP="00F320CC">
            <w:pPr>
              <w:jc w:val="center"/>
              <w:rPr>
                <w:color w:val="000000"/>
                <w:sz w:val="22"/>
                <w:szCs w:val="22"/>
              </w:rPr>
            </w:pPr>
          </w:p>
        </w:tc>
      </w:tr>
      <w:tr w:rsidR="00593934" w:rsidRPr="00AA1884" w14:paraId="0341EBE0"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A11419B" w14:textId="77777777" w:rsidR="00593934" w:rsidRPr="00AA1884" w:rsidRDefault="00593934" w:rsidP="00F320CC">
            <w:pPr>
              <w:jc w:val="center"/>
              <w:rPr>
                <w:color w:val="000000"/>
                <w:sz w:val="22"/>
                <w:szCs w:val="22"/>
              </w:rPr>
            </w:pPr>
            <w:r w:rsidRPr="00AA1884">
              <w:rPr>
                <w:color w:val="000000"/>
                <w:sz w:val="22"/>
                <w:szCs w:val="22"/>
              </w:rPr>
              <w:t>-13,0</w:t>
            </w:r>
          </w:p>
        </w:tc>
        <w:tc>
          <w:tcPr>
            <w:tcW w:w="2127" w:type="dxa"/>
            <w:tcBorders>
              <w:top w:val="nil"/>
              <w:left w:val="nil"/>
              <w:bottom w:val="single" w:sz="4" w:space="0" w:color="auto"/>
              <w:right w:val="single" w:sz="4" w:space="0" w:color="auto"/>
            </w:tcBorders>
            <w:shd w:val="clear" w:color="auto" w:fill="auto"/>
            <w:noWrap/>
            <w:vAlign w:val="center"/>
          </w:tcPr>
          <w:p w14:paraId="430EB7E4" w14:textId="16A0491C"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26B184D7" w14:textId="4826E15B" w:rsidR="00593934" w:rsidRPr="00AA1884" w:rsidRDefault="00593934" w:rsidP="00F320CC">
            <w:pPr>
              <w:jc w:val="center"/>
              <w:rPr>
                <w:color w:val="000000"/>
                <w:sz w:val="22"/>
                <w:szCs w:val="22"/>
              </w:rPr>
            </w:pPr>
          </w:p>
        </w:tc>
      </w:tr>
      <w:tr w:rsidR="00593934" w:rsidRPr="00AA1884" w14:paraId="41AD3B28"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3029398" w14:textId="77777777" w:rsidR="00593934" w:rsidRPr="00AA1884" w:rsidRDefault="00593934" w:rsidP="00F320CC">
            <w:pPr>
              <w:jc w:val="center"/>
              <w:rPr>
                <w:color w:val="000000"/>
                <w:sz w:val="22"/>
                <w:szCs w:val="22"/>
              </w:rPr>
            </w:pPr>
            <w:r w:rsidRPr="00AA1884">
              <w:rPr>
                <w:color w:val="000000"/>
                <w:sz w:val="22"/>
                <w:szCs w:val="22"/>
              </w:rPr>
              <w:t>-14,0</w:t>
            </w:r>
          </w:p>
        </w:tc>
        <w:tc>
          <w:tcPr>
            <w:tcW w:w="2127" w:type="dxa"/>
            <w:tcBorders>
              <w:top w:val="nil"/>
              <w:left w:val="nil"/>
              <w:bottom w:val="single" w:sz="4" w:space="0" w:color="auto"/>
              <w:right w:val="single" w:sz="4" w:space="0" w:color="auto"/>
            </w:tcBorders>
            <w:shd w:val="clear" w:color="auto" w:fill="auto"/>
            <w:noWrap/>
            <w:vAlign w:val="center"/>
          </w:tcPr>
          <w:p w14:paraId="64E4EFEE" w14:textId="06D0C845"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3DD579C4" w14:textId="1E2183FA" w:rsidR="00593934" w:rsidRPr="00AA1884" w:rsidRDefault="00593934" w:rsidP="00F320CC">
            <w:pPr>
              <w:jc w:val="center"/>
              <w:rPr>
                <w:color w:val="000000"/>
                <w:sz w:val="22"/>
                <w:szCs w:val="22"/>
              </w:rPr>
            </w:pPr>
          </w:p>
        </w:tc>
      </w:tr>
      <w:tr w:rsidR="00593934" w:rsidRPr="00AA1884" w14:paraId="43108C41"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DC3370A" w14:textId="77777777" w:rsidR="00593934" w:rsidRPr="00AA1884" w:rsidRDefault="00593934" w:rsidP="00F320CC">
            <w:pPr>
              <w:jc w:val="center"/>
              <w:rPr>
                <w:color w:val="000000"/>
                <w:sz w:val="22"/>
                <w:szCs w:val="22"/>
              </w:rPr>
            </w:pPr>
            <w:r w:rsidRPr="00AA1884">
              <w:rPr>
                <w:color w:val="000000"/>
                <w:sz w:val="22"/>
                <w:szCs w:val="22"/>
              </w:rPr>
              <w:t>-15,0</w:t>
            </w:r>
          </w:p>
        </w:tc>
        <w:tc>
          <w:tcPr>
            <w:tcW w:w="2127" w:type="dxa"/>
            <w:tcBorders>
              <w:top w:val="nil"/>
              <w:left w:val="nil"/>
              <w:bottom w:val="single" w:sz="4" w:space="0" w:color="auto"/>
              <w:right w:val="single" w:sz="4" w:space="0" w:color="auto"/>
            </w:tcBorders>
            <w:shd w:val="clear" w:color="auto" w:fill="auto"/>
            <w:noWrap/>
            <w:vAlign w:val="center"/>
          </w:tcPr>
          <w:p w14:paraId="35233561" w14:textId="11B9E561"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22C38D4D" w14:textId="129FA642" w:rsidR="00593934" w:rsidRPr="00AA1884" w:rsidRDefault="00593934" w:rsidP="00F320CC">
            <w:pPr>
              <w:jc w:val="center"/>
              <w:rPr>
                <w:color w:val="000000"/>
                <w:sz w:val="22"/>
                <w:szCs w:val="22"/>
              </w:rPr>
            </w:pPr>
          </w:p>
        </w:tc>
      </w:tr>
      <w:tr w:rsidR="00593934" w:rsidRPr="00AA1884" w14:paraId="592217F6"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CE165D0" w14:textId="77777777" w:rsidR="00593934" w:rsidRPr="00AA1884" w:rsidRDefault="00593934" w:rsidP="00F320CC">
            <w:pPr>
              <w:jc w:val="center"/>
              <w:rPr>
                <w:color w:val="000000"/>
                <w:sz w:val="22"/>
                <w:szCs w:val="22"/>
              </w:rPr>
            </w:pPr>
            <w:r w:rsidRPr="00AA1884">
              <w:rPr>
                <w:color w:val="000000"/>
                <w:sz w:val="22"/>
                <w:szCs w:val="22"/>
              </w:rPr>
              <w:t>-16,0</w:t>
            </w:r>
          </w:p>
        </w:tc>
        <w:tc>
          <w:tcPr>
            <w:tcW w:w="2127" w:type="dxa"/>
            <w:tcBorders>
              <w:top w:val="nil"/>
              <w:left w:val="nil"/>
              <w:bottom w:val="single" w:sz="4" w:space="0" w:color="auto"/>
              <w:right w:val="single" w:sz="4" w:space="0" w:color="auto"/>
            </w:tcBorders>
            <w:shd w:val="clear" w:color="auto" w:fill="auto"/>
            <w:noWrap/>
            <w:vAlign w:val="center"/>
          </w:tcPr>
          <w:p w14:paraId="1E0BD25A" w14:textId="0675EF11"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46918EDA" w14:textId="23A184F2" w:rsidR="00593934" w:rsidRPr="00AA1884" w:rsidRDefault="00593934" w:rsidP="00F320CC">
            <w:pPr>
              <w:jc w:val="center"/>
              <w:rPr>
                <w:color w:val="000000"/>
                <w:sz w:val="22"/>
                <w:szCs w:val="22"/>
              </w:rPr>
            </w:pPr>
          </w:p>
        </w:tc>
      </w:tr>
      <w:tr w:rsidR="00593934" w:rsidRPr="00AA1884" w14:paraId="4BEA81EB"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BFE1F3F" w14:textId="77777777" w:rsidR="00593934" w:rsidRPr="00AA1884" w:rsidRDefault="00593934" w:rsidP="00F320CC">
            <w:pPr>
              <w:jc w:val="center"/>
              <w:rPr>
                <w:color w:val="000000"/>
                <w:sz w:val="22"/>
                <w:szCs w:val="22"/>
              </w:rPr>
            </w:pPr>
            <w:r w:rsidRPr="00AA1884">
              <w:rPr>
                <w:color w:val="000000"/>
                <w:sz w:val="22"/>
                <w:szCs w:val="22"/>
              </w:rPr>
              <w:t>-17,0</w:t>
            </w:r>
          </w:p>
        </w:tc>
        <w:tc>
          <w:tcPr>
            <w:tcW w:w="2127" w:type="dxa"/>
            <w:tcBorders>
              <w:top w:val="nil"/>
              <w:left w:val="nil"/>
              <w:bottom w:val="single" w:sz="4" w:space="0" w:color="auto"/>
              <w:right w:val="single" w:sz="4" w:space="0" w:color="auto"/>
            </w:tcBorders>
            <w:shd w:val="clear" w:color="auto" w:fill="auto"/>
            <w:noWrap/>
            <w:vAlign w:val="center"/>
          </w:tcPr>
          <w:p w14:paraId="2F01766D" w14:textId="26497709"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6628F276" w14:textId="756106A9" w:rsidR="00593934" w:rsidRPr="00AA1884" w:rsidRDefault="00593934" w:rsidP="00F320CC">
            <w:pPr>
              <w:jc w:val="center"/>
              <w:rPr>
                <w:color w:val="000000"/>
                <w:sz w:val="22"/>
                <w:szCs w:val="22"/>
              </w:rPr>
            </w:pPr>
          </w:p>
        </w:tc>
      </w:tr>
      <w:tr w:rsidR="00593934" w:rsidRPr="00AA1884" w14:paraId="598D8F5F"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E86E12B" w14:textId="77777777" w:rsidR="00593934" w:rsidRPr="00AA1884" w:rsidRDefault="00593934" w:rsidP="00F320CC">
            <w:pPr>
              <w:jc w:val="center"/>
              <w:rPr>
                <w:color w:val="000000"/>
                <w:sz w:val="22"/>
                <w:szCs w:val="22"/>
              </w:rPr>
            </w:pPr>
            <w:r w:rsidRPr="00AA1884">
              <w:rPr>
                <w:color w:val="000000"/>
                <w:sz w:val="22"/>
                <w:szCs w:val="22"/>
              </w:rPr>
              <w:t>-18,0</w:t>
            </w:r>
          </w:p>
        </w:tc>
        <w:tc>
          <w:tcPr>
            <w:tcW w:w="2127" w:type="dxa"/>
            <w:tcBorders>
              <w:top w:val="nil"/>
              <w:left w:val="nil"/>
              <w:bottom w:val="single" w:sz="4" w:space="0" w:color="auto"/>
              <w:right w:val="single" w:sz="4" w:space="0" w:color="auto"/>
            </w:tcBorders>
            <w:shd w:val="clear" w:color="auto" w:fill="auto"/>
            <w:noWrap/>
            <w:vAlign w:val="center"/>
          </w:tcPr>
          <w:p w14:paraId="177935CB" w14:textId="1B9DB02A"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20117A4D" w14:textId="6B684EA3" w:rsidR="00593934" w:rsidRPr="00AA1884" w:rsidRDefault="00593934" w:rsidP="00F320CC">
            <w:pPr>
              <w:jc w:val="center"/>
              <w:rPr>
                <w:color w:val="000000"/>
                <w:sz w:val="22"/>
                <w:szCs w:val="22"/>
              </w:rPr>
            </w:pPr>
          </w:p>
        </w:tc>
      </w:tr>
      <w:tr w:rsidR="00593934" w:rsidRPr="00AA1884" w14:paraId="1ADCD938"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6C22095" w14:textId="77777777" w:rsidR="00593934" w:rsidRPr="00AA1884" w:rsidRDefault="00593934" w:rsidP="00F320CC">
            <w:pPr>
              <w:jc w:val="center"/>
              <w:rPr>
                <w:color w:val="000000"/>
                <w:sz w:val="22"/>
                <w:szCs w:val="22"/>
              </w:rPr>
            </w:pPr>
            <w:r w:rsidRPr="00AA1884">
              <w:rPr>
                <w:color w:val="000000"/>
                <w:sz w:val="22"/>
                <w:szCs w:val="22"/>
              </w:rPr>
              <w:t>-19,0</w:t>
            </w:r>
          </w:p>
        </w:tc>
        <w:tc>
          <w:tcPr>
            <w:tcW w:w="2127" w:type="dxa"/>
            <w:tcBorders>
              <w:top w:val="nil"/>
              <w:left w:val="nil"/>
              <w:bottom w:val="single" w:sz="4" w:space="0" w:color="auto"/>
              <w:right w:val="single" w:sz="4" w:space="0" w:color="auto"/>
            </w:tcBorders>
            <w:shd w:val="clear" w:color="auto" w:fill="auto"/>
            <w:noWrap/>
            <w:vAlign w:val="center"/>
          </w:tcPr>
          <w:p w14:paraId="0068AB48" w14:textId="2D236CBA"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4A7F90A5" w14:textId="0B7BF2EF" w:rsidR="00593934" w:rsidRPr="00AA1884" w:rsidRDefault="00593934" w:rsidP="00F320CC">
            <w:pPr>
              <w:jc w:val="center"/>
              <w:rPr>
                <w:color w:val="000000"/>
                <w:sz w:val="22"/>
                <w:szCs w:val="22"/>
              </w:rPr>
            </w:pPr>
          </w:p>
        </w:tc>
      </w:tr>
      <w:tr w:rsidR="00593934" w:rsidRPr="00AA1884" w14:paraId="5DF544E1"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58601F4" w14:textId="77777777" w:rsidR="00593934" w:rsidRPr="00AA1884" w:rsidRDefault="00593934" w:rsidP="00F320CC">
            <w:pPr>
              <w:jc w:val="center"/>
              <w:rPr>
                <w:color w:val="000000"/>
                <w:sz w:val="22"/>
                <w:szCs w:val="22"/>
              </w:rPr>
            </w:pPr>
            <w:r w:rsidRPr="00AA1884">
              <w:rPr>
                <w:color w:val="000000"/>
                <w:sz w:val="22"/>
                <w:szCs w:val="22"/>
              </w:rPr>
              <w:t>-20,0</w:t>
            </w:r>
          </w:p>
        </w:tc>
        <w:tc>
          <w:tcPr>
            <w:tcW w:w="2127" w:type="dxa"/>
            <w:tcBorders>
              <w:top w:val="nil"/>
              <w:left w:val="nil"/>
              <w:bottom w:val="single" w:sz="4" w:space="0" w:color="auto"/>
              <w:right w:val="single" w:sz="4" w:space="0" w:color="auto"/>
            </w:tcBorders>
            <w:shd w:val="clear" w:color="auto" w:fill="auto"/>
            <w:noWrap/>
            <w:vAlign w:val="center"/>
          </w:tcPr>
          <w:p w14:paraId="2105A17E" w14:textId="2FC150A1"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70112CEC" w14:textId="430EF45C" w:rsidR="00593934" w:rsidRPr="00AA1884" w:rsidRDefault="00593934" w:rsidP="00F320CC">
            <w:pPr>
              <w:jc w:val="center"/>
              <w:rPr>
                <w:color w:val="000000"/>
                <w:sz w:val="22"/>
                <w:szCs w:val="22"/>
              </w:rPr>
            </w:pPr>
          </w:p>
        </w:tc>
      </w:tr>
      <w:tr w:rsidR="00593934" w:rsidRPr="00AA1884" w14:paraId="02DE856F"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560625A" w14:textId="77777777" w:rsidR="00593934" w:rsidRPr="00AA1884" w:rsidRDefault="00593934" w:rsidP="00F320CC">
            <w:pPr>
              <w:jc w:val="center"/>
              <w:rPr>
                <w:color w:val="000000"/>
                <w:sz w:val="22"/>
                <w:szCs w:val="22"/>
              </w:rPr>
            </w:pPr>
            <w:r w:rsidRPr="00AA1884">
              <w:rPr>
                <w:color w:val="000000"/>
                <w:sz w:val="22"/>
                <w:szCs w:val="22"/>
              </w:rPr>
              <w:t>-21,0</w:t>
            </w:r>
          </w:p>
        </w:tc>
        <w:tc>
          <w:tcPr>
            <w:tcW w:w="2127" w:type="dxa"/>
            <w:tcBorders>
              <w:top w:val="nil"/>
              <w:left w:val="nil"/>
              <w:bottom w:val="single" w:sz="4" w:space="0" w:color="auto"/>
              <w:right w:val="single" w:sz="4" w:space="0" w:color="auto"/>
            </w:tcBorders>
            <w:shd w:val="clear" w:color="auto" w:fill="auto"/>
            <w:noWrap/>
            <w:vAlign w:val="center"/>
          </w:tcPr>
          <w:p w14:paraId="7DA9DEC6" w14:textId="5890ABD0"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78D44817" w14:textId="263EF6D9" w:rsidR="00593934" w:rsidRPr="00AA1884" w:rsidRDefault="00593934" w:rsidP="00F320CC">
            <w:pPr>
              <w:jc w:val="center"/>
              <w:rPr>
                <w:color w:val="000000"/>
                <w:sz w:val="22"/>
                <w:szCs w:val="22"/>
              </w:rPr>
            </w:pPr>
          </w:p>
        </w:tc>
      </w:tr>
      <w:tr w:rsidR="00593934" w:rsidRPr="00AA1884" w14:paraId="433190E3"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DB1962B" w14:textId="77777777" w:rsidR="00593934" w:rsidRPr="00AA1884" w:rsidRDefault="00593934" w:rsidP="00F320CC">
            <w:pPr>
              <w:jc w:val="center"/>
              <w:rPr>
                <w:color w:val="000000"/>
                <w:sz w:val="22"/>
                <w:szCs w:val="22"/>
              </w:rPr>
            </w:pPr>
            <w:r w:rsidRPr="00AA1884">
              <w:rPr>
                <w:color w:val="000000"/>
                <w:sz w:val="22"/>
                <w:szCs w:val="22"/>
              </w:rPr>
              <w:t>-22,0</w:t>
            </w:r>
          </w:p>
        </w:tc>
        <w:tc>
          <w:tcPr>
            <w:tcW w:w="2127" w:type="dxa"/>
            <w:tcBorders>
              <w:top w:val="nil"/>
              <w:left w:val="nil"/>
              <w:bottom w:val="single" w:sz="4" w:space="0" w:color="auto"/>
              <w:right w:val="single" w:sz="4" w:space="0" w:color="auto"/>
            </w:tcBorders>
            <w:shd w:val="clear" w:color="auto" w:fill="auto"/>
            <w:noWrap/>
            <w:vAlign w:val="center"/>
          </w:tcPr>
          <w:p w14:paraId="10DAB4DC" w14:textId="6F349A85"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3159201C" w14:textId="411C2141" w:rsidR="00593934" w:rsidRPr="00AA1884" w:rsidRDefault="00593934" w:rsidP="00F320CC">
            <w:pPr>
              <w:jc w:val="center"/>
              <w:rPr>
                <w:color w:val="000000"/>
                <w:sz w:val="22"/>
                <w:szCs w:val="22"/>
              </w:rPr>
            </w:pPr>
          </w:p>
        </w:tc>
      </w:tr>
      <w:tr w:rsidR="00593934" w:rsidRPr="00AA1884" w14:paraId="62866692"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F902F93" w14:textId="77777777" w:rsidR="00593934" w:rsidRPr="00AA1884" w:rsidRDefault="00593934" w:rsidP="00F320CC">
            <w:pPr>
              <w:jc w:val="center"/>
              <w:rPr>
                <w:color w:val="000000"/>
                <w:sz w:val="22"/>
                <w:szCs w:val="22"/>
              </w:rPr>
            </w:pPr>
            <w:r w:rsidRPr="00AA1884">
              <w:rPr>
                <w:color w:val="000000"/>
                <w:sz w:val="22"/>
                <w:szCs w:val="22"/>
              </w:rPr>
              <w:t>-23,0</w:t>
            </w:r>
          </w:p>
        </w:tc>
        <w:tc>
          <w:tcPr>
            <w:tcW w:w="2127" w:type="dxa"/>
            <w:tcBorders>
              <w:top w:val="nil"/>
              <w:left w:val="nil"/>
              <w:bottom w:val="single" w:sz="4" w:space="0" w:color="auto"/>
              <w:right w:val="single" w:sz="4" w:space="0" w:color="auto"/>
            </w:tcBorders>
            <w:shd w:val="clear" w:color="auto" w:fill="auto"/>
            <w:noWrap/>
            <w:vAlign w:val="center"/>
          </w:tcPr>
          <w:p w14:paraId="397E15CF" w14:textId="628A412B"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35178642" w14:textId="5018CD56" w:rsidR="00593934" w:rsidRPr="00AA1884" w:rsidRDefault="00593934" w:rsidP="00F320CC">
            <w:pPr>
              <w:jc w:val="center"/>
              <w:rPr>
                <w:color w:val="000000"/>
                <w:sz w:val="22"/>
                <w:szCs w:val="22"/>
              </w:rPr>
            </w:pPr>
          </w:p>
        </w:tc>
      </w:tr>
      <w:tr w:rsidR="00593934" w:rsidRPr="00AA1884" w14:paraId="5018877F" w14:textId="77777777" w:rsidTr="003E0B97">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919CBA6" w14:textId="77777777" w:rsidR="00593934" w:rsidRPr="00AA1884" w:rsidRDefault="00593934" w:rsidP="00F320CC">
            <w:pPr>
              <w:jc w:val="center"/>
              <w:rPr>
                <w:color w:val="000000"/>
                <w:sz w:val="22"/>
                <w:szCs w:val="22"/>
              </w:rPr>
            </w:pPr>
            <w:r w:rsidRPr="00AA1884">
              <w:rPr>
                <w:color w:val="000000"/>
                <w:sz w:val="22"/>
                <w:szCs w:val="22"/>
              </w:rPr>
              <w:t>-24,0</w:t>
            </w:r>
          </w:p>
        </w:tc>
        <w:tc>
          <w:tcPr>
            <w:tcW w:w="2127" w:type="dxa"/>
            <w:tcBorders>
              <w:top w:val="nil"/>
              <w:left w:val="nil"/>
              <w:bottom w:val="single" w:sz="4" w:space="0" w:color="auto"/>
              <w:right w:val="single" w:sz="4" w:space="0" w:color="auto"/>
            </w:tcBorders>
            <w:shd w:val="clear" w:color="auto" w:fill="auto"/>
            <w:noWrap/>
            <w:vAlign w:val="center"/>
          </w:tcPr>
          <w:p w14:paraId="4DA68CA0" w14:textId="41A6BC2E" w:rsidR="00593934" w:rsidRPr="00AA1884" w:rsidRDefault="00593934" w:rsidP="00F320CC">
            <w:pPr>
              <w:jc w:val="center"/>
              <w:rPr>
                <w:color w:val="000000"/>
                <w:sz w:val="22"/>
                <w:szCs w:val="22"/>
              </w:rPr>
            </w:pPr>
          </w:p>
        </w:tc>
        <w:tc>
          <w:tcPr>
            <w:tcW w:w="1897" w:type="dxa"/>
            <w:tcBorders>
              <w:top w:val="nil"/>
              <w:left w:val="nil"/>
              <w:bottom w:val="single" w:sz="4" w:space="0" w:color="auto"/>
              <w:right w:val="single" w:sz="4" w:space="0" w:color="auto"/>
            </w:tcBorders>
            <w:shd w:val="clear" w:color="auto" w:fill="auto"/>
            <w:noWrap/>
            <w:vAlign w:val="center"/>
          </w:tcPr>
          <w:p w14:paraId="096DB07E" w14:textId="6CF30228" w:rsidR="00593934" w:rsidRPr="00AA1884" w:rsidRDefault="00593934" w:rsidP="00F320CC">
            <w:pPr>
              <w:jc w:val="center"/>
              <w:rPr>
                <w:color w:val="000000"/>
                <w:sz w:val="22"/>
                <w:szCs w:val="22"/>
              </w:rPr>
            </w:pPr>
          </w:p>
        </w:tc>
      </w:tr>
    </w:tbl>
    <w:p w14:paraId="34BA6E8A" w14:textId="120AB00F" w:rsidR="00593934" w:rsidRDefault="00593934" w:rsidP="00593934">
      <w:pPr>
        <w:tabs>
          <w:tab w:val="left" w:pos="3836"/>
        </w:tabs>
      </w:pPr>
    </w:p>
    <w:p w14:paraId="64E5DE2C" w14:textId="5EE5FB5D" w:rsidR="00593934" w:rsidRDefault="00593934" w:rsidP="00593934">
      <w:pPr>
        <w:tabs>
          <w:tab w:val="left" w:pos="3894"/>
        </w:tabs>
      </w:pPr>
    </w:p>
    <w:tbl>
      <w:tblPr>
        <w:tblW w:w="0" w:type="auto"/>
        <w:tblLook w:val="00A0" w:firstRow="1" w:lastRow="0" w:firstColumn="1" w:lastColumn="0" w:noHBand="0" w:noVBand="0"/>
      </w:tblPr>
      <w:tblGrid>
        <w:gridCol w:w="4785"/>
        <w:gridCol w:w="4786"/>
      </w:tblGrid>
      <w:tr w:rsidR="00593934" w:rsidRPr="00E264DC" w14:paraId="3DCF87C0" w14:textId="77777777" w:rsidTr="00F320CC">
        <w:tc>
          <w:tcPr>
            <w:tcW w:w="4785" w:type="dxa"/>
          </w:tcPr>
          <w:p w14:paraId="7FED9099" w14:textId="77777777" w:rsidR="00593934" w:rsidRPr="00E264DC" w:rsidRDefault="00593934" w:rsidP="00F320CC">
            <w:pPr>
              <w:rPr>
                <w:b/>
                <w:sz w:val="24"/>
                <w:szCs w:val="24"/>
              </w:rPr>
            </w:pPr>
            <w:r w:rsidRPr="00E264DC">
              <w:rPr>
                <w:b/>
                <w:sz w:val="24"/>
                <w:szCs w:val="24"/>
              </w:rPr>
              <w:t>Теплоснабжающая организация</w:t>
            </w:r>
          </w:p>
        </w:tc>
        <w:tc>
          <w:tcPr>
            <w:tcW w:w="4786" w:type="dxa"/>
          </w:tcPr>
          <w:p w14:paraId="57D14114" w14:textId="77777777" w:rsidR="00593934" w:rsidRDefault="00593934" w:rsidP="00F320CC">
            <w:pPr>
              <w:rPr>
                <w:b/>
                <w:sz w:val="24"/>
                <w:szCs w:val="24"/>
              </w:rPr>
            </w:pPr>
            <w:r w:rsidRPr="00E264DC">
              <w:rPr>
                <w:b/>
                <w:sz w:val="24"/>
                <w:szCs w:val="24"/>
              </w:rPr>
              <w:t>Потребитель</w:t>
            </w:r>
          </w:p>
          <w:p w14:paraId="11BA9414" w14:textId="77777777" w:rsidR="00593934" w:rsidRPr="00E264DC" w:rsidRDefault="00593934" w:rsidP="00F320CC">
            <w:pPr>
              <w:rPr>
                <w:b/>
                <w:sz w:val="24"/>
                <w:szCs w:val="24"/>
              </w:rPr>
            </w:pPr>
          </w:p>
        </w:tc>
      </w:tr>
      <w:tr w:rsidR="00593934" w:rsidRPr="00E264DC" w14:paraId="1771BEAB" w14:textId="77777777" w:rsidTr="00F320CC">
        <w:tc>
          <w:tcPr>
            <w:tcW w:w="4785" w:type="dxa"/>
          </w:tcPr>
          <w:p w14:paraId="5D97AB56" w14:textId="77777777" w:rsidR="00593934" w:rsidRPr="00E264DC" w:rsidRDefault="00593934" w:rsidP="00F320CC">
            <w:pPr>
              <w:jc w:val="both"/>
              <w:rPr>
                <w:sz w:val="24"/>
                <w:szCs w:val="24"/>
              </w:rPr>
            </w:pPr>
          </w:p>
          <w:p w14:paraId="1E94F33D" w14:textId="23225CC8" w:rsidR="00593934" w:rsidRPr="00E264DC" w:rsidRDefault="00593934" w:rsidP="002E76CA">
            <w:pPr>
              <w:jc w:val="both"/>
              <w:rPr>
                <w:b/>
                <w:sz w:val="24"/>
                <w:szCs w:val="24"/>
              </w:rPr>
            </w:pPr>
            <w:r w:rsidRPr="00E264DC">
              <w:rPr>
                <w:sz w:val="24"/>
                <w:szCs w:val="24"/>
              </w:rPr>
              <w:t>________________/</w:t>
            </w:r>
            <w:r>
              <w:t xml:space="preserve"> </w:t>
            </w:r>
            <w:r w:rsidR="002E76CA" w:rsidRPr="002E76CA">
              <w:rPr>
                <w:sz w:val="24"/>
                <w:szCs w:val="24"/>
                <w:lang w:val="en-US"/>
              </w:rPr>
              <w:t xml:space="preserve">____________ </w:t>
            </w:r>
            <w:r w:rsidRPr="00E264DC">
              <w:rPr>
                <w:sz w:val="24"/>
                <w:szCs w:val="24"/>
              </w:rPr>
              <w:t>/</w:t>
            </w:r>
          </w:p>
        </w:tc>
        <w:tc>
          <w:tcPr>
            <w:tcW w:w="4786" w:type="dxa"/>
          </w:tcPr>
          <w:p w14:paraId="53441B57" w14:textId="77777777" w:rsidR="00593934" w:rsidRPr="00E264DC" w:rsidRDefault="00593934" w:rsidP="00F320CC">
            <w:pPr>
              <w:jc w:val="both"/>
              <w:rPr>
                <w:sz w:val="24"/>
                <w:szCs w:val="24"/>
              </w:rPr>
            </w:pPr>
          </w:p>
          <w:p w14:paraId="76D9AA93" w14:textId="461014EA" w:rsidR="00593934" w:rsidRPr="00E264DC" w:rsidRDefault="00593934" w:rsidP="002E76CA">
            <w:pPr>
              <w:jc w:val="both"/>
              <w:rPr>
                <w:b/>
                <w:sz w:val="24"/>
                <w:szCs w:val="24"/>
              </w:rPr>
            </w:pPr>
            <w:r>
              <w:rPr>
                <w:sz w:val="24"/>
                <w:szCs w:val="24"/>
              </w:rPr>
              <w:t>________________/</w:t>
            </w:r>
            <w:r w:rsidRPr="002E76CA">
              <w:rPr>
                <w:sz w:val="24"/>
                <w:szCs w:val="24"/>
              </w:rPr>
              <w:t xml:space="preserve"> </w:t>
            </w:r>
            <w:r w:rsidR="002E76CA" w:rsidRPr="002E76CA">
              <w:rPr>
                <w:sz w:val="24"/>
                <w:szCs w:val="24"/>
                <w:lang w:val="en-US"/>
              </w:rPr>
              <w:t>________________</w:t>
            </w:r>
            <w:r w:rsidRPr="002E76CA">
              <w:rPr>
                <w:sz w:val="24"/>
                <w:szCs w:val="24"/>
              </w:rPr>
              <w:t xml:space="preserve"> /</w:t>
            </w:r>
          </w:p>
        </w:tc>
      </w:tr>
      <w:tr w:rsidR="00593934" w:rsidRPr="00E264DC" w14:paraId="2C68EFEB" w14:textId="77777777" w:rsidTr="006D6B64">
        <w:trPr>
          <w:trHeight w:val="125"/>
        </w:trPr>
        <w:tc>
          <w:tcPr>
            <w:tcW w:w="4785" w:type="dxa"/>
          </w:tcPr>
          <w:p w14:paraId="01AC63F1" w14:textId="7359B11C" w:rsidR="00593934" w:rsidRPr="006D6B64" w:rsidRDefault="006D6B64" w:rsidP="00F320CC">
            <w:pPr>
              <w:jc w:val="both"/>
              <w:rPr>
                <w:sz w:val="24"/>
                <w:szCs w:val="24"/>
              </w:rPr>
            </w:pPr>
            <w:r>
              <w:rPr>
                <w:sz w:val="24"/>
                <w:szCs w:val="24"/>
              </w:rPr>
              <w:t>п</w:t>
            </w:r>
            <w:r w:rsidR="00593934" w:rsidRPr="006D6B64">
              <w:rPr>
                <w:sz w:val="24"/>
                <w:szCs w:val="24"/>
              </w:rPr>
              <w:t xml:space="preserve">одпись </w:t>
            </w:r>
            <w:r w:rsidR="00593934" w:rsidRPr="006D6B64">
              <w:rPr>
                <w:sz w:val="24"/>
                <w:szCs w:val="24"/>
              </w:rPr>
              <w:tab/>
              <w:t xml:space="preserve">                фамилия</w:t>
            </w:r>
          </w:p>
        </w:tc>
        <w:tc>
          <w:tcPr>
            <w:tcW w:w="4786" w:type="dxa"/>
          </w:tcPr>
          <w:p w14:paraId="4D82C268" w14:textId="77777777" w:rsidR="00593934" w:rsidRPr="00E264DC" w:rsidRDefault="00593934" w:rsidP="00F320CC">
            <w:pPr>
              <w:jc w:val="both"/>
              <w:rPr>
                <w:sz w:val="24"/>
                <w:szCs w:val="24"/>
              </w:rPr>
            </w:pPr>
            <w:r w:rsidRPr="00E264DC">
              <w:rPr>
                <w:sz w:val="24"/>
                <w:szCs w:val="24"/>
              </w:rPr>
              <w:t>подпись</w:t>
            </w:r>
            <w:r w:rsidRPr="00E264DC">
              <w:rPr>
                <w:sz w:val="24"/>
                <w:szCs w:val="24"/>
              </w:rPr>
              <w:tab/>
              <w:t xml:space="preserve">                         фамилия</w:t>
            </w:r>
          </w:p>
        </w:tc>
      </w:tr>
      <w:tr w:rsidR="00593934" w:rsidRPr="00E264DC" w14:paraId="0046512D" w14:textId="77777777" w:rsidTr="00F320CC">
        <w:tc>
          <w:tcPr>
            <w:tcW w:w="4785" w:type="dxa"/>
          </w:tcPr>
          <w:p w14:paraId="50C8D693" w14:textId="77777777" w:rsidR="00593934" w:rsidRPr="006D6B64" w:rsidRDefault="00593934" w:rsidP="00F320CC">
            <w:pPr>
              <w:jc w:val="both"/>
              <w:rPr>
                <w:sz w:val="24"/>
                <w:szCs w:val="24"/>
              </w:rPr>
            </w:pPr>
            <w:r w:rsidRPr="006D6B64">
              <w:rPr>
                <w:sz w:val="24"/>
                <w:szCs w:val="24"/>
              </w:rPr>
              <w:t>м.п.</w:t>
            </w:r>
          </w:p>
        </w:tc>
        <w:tc>
          <w:tcPr>
            <w:tcW w:w="4786" w:type="dxa"/>
          </w:tcPr>
          <w:p w14:paraId="43DC94D4" w14:textId="77777777" w:rsidR="00593934" w:rsidRPr="00E264DC" w:rsidRDefault="00593934" w:rsidP="00F320CC">
            <w:pPr>
              <w:jc w:val="both"/>
              <w:rPr>
                <w:sz w:val="24"/>
                <w:szCs w:val="24"/>
              </w:rPr>
            </w:pPr>
            <w:r w:rsidRPr="00E264DC">
              <w:rPr>
                <w:sz w:val="24"/>
                <w:szCs w:val="24"/>
              </w:rPr>
              <w:t>м.п.</w:t>
            </w:r>
          </w:p>
        </w:tc>
      </w:tr>
    </w:tbl>
    <w:p w14:paraId="67493E72" w14:textId="77777777" w:rsidR="00593934" w:rsidRPr="00593934" w:rsidRDefault="00593934" w:rsidP="00593934">
      <w:pPr>
        <w:tabs>
          <w:tab w:val="left" w:pos="3894"/>
        </w:tabs>
      </w:pPr>
    </w:p>
    <w:sectPr w:rsidR="00593934" w:rsidRPr="00593934" w:rsidSect="00593934">
      <w:pgSz w:w="11907" w:h="16840" w:code="9"/>
      <w:pgMar w:top="993" w:right="851" w:bottom="1134" w:left="113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8E240" w14:textId="77777777" w:rsidR="00317798" w:rsidRDefault="00317798">
      <w:r>
        <w:separator/>
      </w:r>
    </w:p>
  </w:endnote>
  <w:endnote w:type="continuationSeparator" w:id="0">
    <w:p w14:paraId="5E4B8A11" w14:textId="77777777" w:rsidR="00317798" w:rsidRDefault="0031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1F29" w14:textId="77777777" w:rsidR="00F320CC" w:rsidRDefault="00F320CC" w:rsidP="00F320C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C0A6566" w14:textId="77777777" w:rsidR="00F320CC" w:rsidRDefault="00F320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82D0B" w14:textId="77777777" w:rsidR="00317798" w:rsidRDefault="00317798">
      <w:r>
        <w:separator/>
      </w:r>
    </w:p>
  </w:footnote>
  <w:footnote w:type="continuationSeparator" w:id="0">
    <w:p w14:paraId="71AB362A" w14:textId="77777777" w:rsidR="00317798" w:rsidRDefault="00317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8F38" w14:textId="77777777" w:rsidR="00F320CC" w:rsidRDefault="00F320CC" w:rsidP="00F320C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B6F2173" w14:textId="77777777" w:rsidR="00F320CC" w:rsidRDefault="00F320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000BD" w14:textId="79037955" w:rsidR="00F320CC" w:rsidRDefault="00F320CC">
    <w:pPr>
      <w:pStyle w:val="a7"/>
      <w:jc w:val="center"/>
    </w:pPr>
    <w:r>
      <w:fldChar w:fldCharType="begin"/>
    </w:r>
    <w:r>
      <w:instrText>PAGE   \* MERGEFORMAT</w:instrText>
    </w:r>
    <w:r>
      <w:fldChar w:fldCharType="separate"/>
    </w:r>
    <w:r w:rsidR="003E0B97">
      <w:rPr>
        <w:noProof/>
      </w:rPr>
      <w:t>12</w:t>
    </w:r>
    <w:r>
      <w:fldChar w:fldCharType="end"/>
    </w:r>
  </w:p>
  <w:p w14:paraId="46E91EF0" w14:textId="77777777" w:rsidR="00F320CC" w:rsidRPr="004D1E87" w:rsidRDefault="00F320CC" w:rsidP="00F320C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AD970" w14:textId="216F76D4" w:rsidR="00F320CC" w:rsidRDefault="00F320CC">
    <w:pPr>
      <w:pStyle w:val="a7"/>
      <w:jc w:val="center"/>
    </w:pPr>
    <w:r>
      <w:fldChar w:fldCharType="begin"/>
    </w:r>
    <w:r>
      <w:instrText>PAGE   \* MERGEFORMAT</w:instrText>
    </w:r>
    <w:r>
      <w:fldChar w:fldCharType="separate"/>
    </w:r>
    <w:r w:rsidR="003E0B97">
      <w:rPr>
        <w:noProof/>
      </w:rPr>
      <w:t>14</w:t>
    </w:r>
    <w:r>
      <w:fldChar w:fldCharType="end"/>
    </w:r>
  </w:p>
  <w:p w14:paraId="259484DE" w14:textId="77777777" w:rsidR="00F320CC" w:rsidRDefault="00F320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D0B"/>
    <w:multiLevelType w:val="singleLevel"/>
    <w:tmpl w:val="E3F4C800"/>
    <w:lvl w:ilvl="0">
      <w:start w:val="7"/>
      <w:numFmt w:val="bullet"/>
      <w:lvlText w:val="-"/>
      <w:lvlJc w:val="left"/>
      <w:pPr>
        <w:tabs>
          <w:tab w:val="num" w:pos="1069"/>
        </w:tabs>
        <w:ind w:left="1069" w:hanging="360"/>
      </w:pPr>
      <w:rPr>
        <w:rFonts w:ascii="Times New Roman" w:hAnsi="Times New Roman" w:hint="default"/>
      </w:rPr>
    </w:lvl>
  </w:abstractNum>
  <w:abstractNum w:abstractNumId="1" w15:restartNumberingAfterBreak="0">
    <w:nsid w:val="0C2D54CC"/>
    <w:multiLevelType w:val="hybridMultilevel"/>
    <w:tmpl w:val="856C1908"/>
    <w:lvl w:ilvl="0" w:tplc="76FC2096">
      <w:start w:val="2"/>
      <w:numFmt w:val="bullet"/>
      <w:lvlText w:val="-"/>
      <w:lvlJc w:val="left"/>
      <w:pPr>
        <w:tabs>
          <w:tab w:val="num" w:pos="0"/>
        </w:tabs>
        <w:ind w:left="-709" w:firstLine="709"/>
      </w:pPr>
      <w:rPr>
        <w:rFonts w:hint="default"/>
      </w:rPr>
    </w:lvl>
    <w:lvl w:ilvl="1" w:tplc="CEC26BE8" w:tentative="1">
      <w:start w:val="1"/>
      <w:numFmt w:val="bullet"/>
      <w:lvlText w:val="o"/>
      <w:lvlJc w:val="left"/>
      <w:pPr>
        <w:tabs>
          <w:tab w:val="num" w:pos="22"/>
        </w:tabs>
        <w:ind w:left="22" w:hanging="360"/>
      </w:pPr>
      <w:rPr>
        <w:rFonts w:ascii="Courier New" w:hAnsi="Courier New" w:hint="default"/>
      </w:rPr>
    </w:lvl>
    <w:lvl w:ilvl="2" w:tplc="24A40F06" w:tentative="1">
      <w:start w:val="1"/>
      <w:numFmt w:val="bullet"/>
      <w:lvlText w:val=""/>
      <w:lvlJc w:val="left"/>
      <w:pPr>
        <w:tabs>
          <w:tab w:val="num" w:pos="742"/>
        </w:tabs>
        <w:ind w:left="742" w:hanging="360"/>
      </w:pPr>
      <w:rPr>
        <w:rFonts w:ascii="Wingdings" w:hAnsi="Wingdings" w:hint="default"/>
      </w:rPr>
    </w:lvl>
    <w:lvl w:ilvl="3" w:tplc="C80AC358" w:tentative="1">
      <w:start w:val="1"/>
      <w:numFmt w:val="bullet"/>
      <w:lvlText w:val=""/>
      <w:lvlJc w:val="left"/>
      <w:pPr>
        <w:tabs>
          <w:tab w:val="num" w:pos="1462"/>
        </w:tabs>
        <w:ind w:left="1462" w:hanging="360"/>
      </w:pPr>
      <w:rPr>
        <w:rFonts w:ascii="Symbol" w:hAnsi="Symbol" w:hint="default"/>
      </w:rPr>
    </w:lvl>
    <w:lvl w:ilvl="4" w:tplc="ADECB230" w:tentative="1">
      <w:start w:val="1"/>
      <w:numFmt w:val="bullet"/>
      <w:lvlText w:val="o"/>
      <w:lvlJc w:val="left"/>
      <w:pPr>
        <w:tabs>
          <w:tab w:val="num" w:pos="2182"/>
        </w:tabs>
        <w:ind w:left="2182" w:hanging="360"/>
      </w:pPr>
      <w:rPr>
        <w:rFonts w:ascii="Courier New" w:hAnsi="Courier New" w:hint="default"/>
      </w:rPr>
    </w:lvl>
    <w:lvl w:ilvl="5" w:tplc="754C4776" w:tentative="1">
      <w:start w:val="1"/>
      <w:numFmt w:val="bullet"/>
      <w:lvlText w:val=""/>
      <w:lvlJc w:val="left"/>
      <w:pPr>
        <w:tabs>
          <w:tab w:val="num" w:pos="2902"/>
        </w:tabs>
        <w:ind w:left="2902" w:hanging="360"/>
      </w:pPr>
      <w:rPr>
        <w:rFonts w:ascii="Wingdings" w:hAnsi="Wingdings" w:hint="default"/>
      </w:rPr>
    </w:lvl>
    <w:lvl w:ilvl="6" w:tplc="CC80D496" w:tentative="1">
      <w:start w:val="1"/>
      <w:numFmt w:val="bullet"/>
      <w:lvlText w:val=""/>
      <w:lvlJc w:val="left"/>
      <w:pPr>
        <w:tabs>
          <w:tab w:val="num" w:pos="3622"/>
        </w:tabs>
        <w:ind w:left="3622" w:hanging="360"/>
      </w:pPr>
      <w:rPr>
        <w:rFonts w:ascii="Symbol" w:hAnsi="Symbol" w:hint="default"/>
      </w:rPr>
    </w:lvl>
    <w:lvl w:ilvl="7" w:tplc="0BF2A4FC" w:tentative="1">
      <w:start w:val="1"/>
      <w:numFmt w:val="bullet"/>
      <w:lvlText w:val="o"/>
      <w:lvlJc w:val="left"/>
      <w:pPr>
        <w:tabs>
          <w:tab w:val="num" w:pos="4342"/>
        </w:tabs>
        <w:ind w:left="4342" w:hanging="360"/>
      </w:pPr>
      <w:rPr>
        <w:rFonts w:ascii="Courier New" w:hAnsi="Courier New" w:hint="default"/>
      </w:rPr>
    </w:lvl>
    <w:lvl w:ilvl="8" w:tplc="C8B8E494" w:tentative="1">
      <w:start w:val="1"/>
      <w:numFmt w:val="bullet"/>
      <w:lvlText w:val=""/>
      <w:lvlJc w:val="left"/>
      <w:pPr>
        <w:tabs>
          <w:tab w:val="num" w:pos="5062"/>
        </w:tabs>
        <w:ind w:left="5062" w:hanging="360"/>
      </w:pPr>
      <w:rPr>
        <w:rFonts w:ascii="Wingdings" w:hAnsi="Wingdings" w:hint="default"/>
      </w:rPr>
    </w:lvl>
  </w:abstractNum>
  <w:abstractNum w:abstractNumId="2" w15:restartNumberingAfterBreak="0">
    <w:nsid w:val="124218D7"/>
    <w:multiLevelType w:val="multilevel"/>
    <w:tmpl w:val="975626A2"/>
    <w:lvl w:ilvl="0">
      <w:start w:val="5"/>
      <w:numFmt w:val="decimal"/>
      <w:suff w:val="space"/>
      <w:lvlText w:val="%1."/>
      <w:lvlJc w:val="left"/>
      <w:pPr>
        <w:ind w:firstLine="709"/>
      </w:pPr>
      <w:rPr>
        <w:rFonts w:cs="Times New Roman" w:hint="default"/>
      </w:rPr>
    </w:lvl>
    <w:lvl w:ilvl="1">
      <w:start w:val="1"/>
      <w:numFmt w:val="decimal"/>
      <w:suff w:val="space"/>
      <w:lvlText w:val="%1.%2."/>
      <w:lvlJc w:val="left"/>
      <w:pPr>
        <w:ind w:firstLine="709"/>
      </w:pPr>
      <w:rPr>
        <w:rFonts w:cs="Times New Roman" w:hint="default"/>
        <w:b/>
      </w:rPr>
    </w:lvl>
    <w:lvl w:ilvl="2">
      <w:start w:val="10"/>
      <w:numFmt w:val="decimal"/>
      <w:suff w:val="space"/>
      <w:lvlText w:val="%1.%2.%3."/>
      <w:lvlJc w:val="left"/>
      <w:pPr>
        <w:ind w:firstLine="709"/>
      </w:pPr>
      <w:rPr>
        <w:rFonts w:cs="Times New Roman" w:hint="default"/>
        <w:b w:val="0"/>
        <w:i w:val="0"/>
      </w:rPr>
    </w:lvl>
    <w:lvl w:ilvl="3">
      <w:start w:val="1"/>
      <w:numFmt w:val="decimal"/>
      <w:suff w:val="space"/>
      <w:lvlText w:val="%1.%2.%3.%4."/>
      <w:lvlJc w:val="left"/>
      <w:pPr>
        <w:ind w:firstLine="709"/>
      </w:pPr>
      <w:rPr>
        <w:rFonts w:cs="Times New Roman" w:hint="default"/>
        <w:b/>
      </w:rPr>
    </w:lvl>
    <w:lvl w:ilvl="4">
      <w:start w:val="1"/>
      <w:numFmt w:val="decimal"/>
      <w:lvlText w:val="%1.%2.%3.%4.%5."/>
      <w:lvlJc w:val="left"/>
      <w:pPr>
        <w:tabs>
          <w:tab w:val="num" w:pos="3620"/>
        </w:tabs>
        <w:ind w:left="3620" w:hanging="1080"/>
      </w:pPr>
      <w:rPr>
        <w:rFonts w:cs="Times New Roman" w:hint="default"/>
      </w:rPr>
    </w:lvl>
    <w:lvl w:ilvl="5">
      <w:start w:val="1"/>
      <w:numFmt w:val="decimal"/>
      <w:lvlText w:val="%1.%2.%3.%4.%5.%6."/>
      <w:lvlJc w:val="left"/>
      <w:pPr>
        <w:tabs>
          <w:tab w:val="num" w:pos="4615"/>
        </w:tabs>
        <w:ind w:left="4615" w:hanging="1440"/>
      </w:pPr>
      <w:rPr>
        <w:rFonts w:cs="Times New Roman" w:hint="default"/>
      </w:rPr>
    </w:lvl>
    <w:lvl w:ilvl="6">
      <w:start w:val="1"/>
      <w:numFmt w:val="decimal"/>
      <w:lvlText w:val="%1.%2.%3.%4.%5.%6.%7."/>
      <w:lvlJc w:val="left"/>
      <w:pPr>
        <w:tabs>
          <w:tab w:val="num" w:pos="5610"/>
        </w:tabs>
        <w:ind w:left="5610" w:hanging="1800"/>
      </w:pPr>
      <w:rPr>
        <w:rFonts w:cs="Times New Roman" w:hint="default"/>
      </w:rPr>
    </w:lvl>
    <w:lvl w:ilvl="7">
      <w:start w:val="1"/>
      <w:numFmt w:val="decimal"/>
      <w:lvlText w:val="%1.%2.%3.%4.%5.%6.%7.%8."/>
      <w:lvlJc w:val="left"/>
      <w:pPr>
        <w:tabs>
          <w:tab w:val="num" w:pos="6245"/>
        </w:tabs>
        <w:ind w:left="6245" w:hanging="1800"/>
      </w:pPr>
      <w:rPr>
        <w:rFonts w:cs="Times New Roman" w:hint="default"/>
      </w:rPr>
    </w:lvl>
    <w:lvl w:ilvl="8">
      <w:start w:val="1"/>
      <w:numFmt w:val="decimal"/>
      <w:lvlText w:val="%1.%2.%3.%4.%5.%6.%7.%8.%9."/>
      <w:lvlJc w:val="left"/>
      <w:pPr>
        <w:tabs>
          <w:tab w:val="num" w:pos="7240"/>
        </w:tabs>
        <w:ind w:left="7240" w:hanging="2160"/>
      </w:pPr>
      <w:rPr>
        <w:rFonts w:cs="Times New Roman" w:hint="default"/>
      </w:rPr>
    </w:lvl>
  </w:abstractNum>
  <w:abstractNum w:abstractNumId="3" w15:restartNumberingAfterBreak="0">
    <w:nsid w:val="1A597D36"/>
    <w:multiLevelType w:val="hybridMultilevel"/>
    <w:tmpl w:val="CF06CF5A"/>
    <w:lvl w:ilvl="0" w:tplc="6966F7DE">
      <w:start w:val="2"/>
      <w:numFmt w:val="bullet"/>
      <w:lvlText w:val="-"/>
      <w:lvlJc w:val="left"/>
      <w:pPr>
        <w:tabs>
          <w:tab w:val="num" w:pos="360"/>
        </w:tabs>
        <w:ind w:left="-709" w:firstLine="709"/>
      </w:pPr>
      <w:rPr>
        <w:rFonts w:hint="default"/>
      </w:rPr>
    </w:lvl>
    <w:lvl w:ilvl="1" w:tplc="92CE56EA" w:tentative="1">
      <w:start w:val="1"/>
      <w:numFmt w:val="bullet"/>
      <w:lvlText w:val="o"/>
      <w:lvlJc w:val="left"/>
      <w:pPr>
        <w:tabs>
          <w:tab w:val="num" w:pos="731"/>
        </w:tabs>
        <w:ind w:left="731" w:hanging="360"/>
      </w:pPr>
      <w:rPr>
        <w:rFonts w:ascii="Courier New" w:hAnsi="Courier New" w:hint="default"/>
      </w:rPr>
    </w:lvl>
    <w:lvl w:ilvl="2" w:tplc="CA06E27A">
      <w:start w:val="1"/>
      <w:numFmt w:val="bullet"/>
      <w:lvlText w:val=""/>
      <w:lvlJc w:val="left"/>
      <w:pPr>
        <w:tabs>
          <w:tab w:val="num" w:pos="1451"/>
        </w:tabs>
        <w:ind w:left="1451" w:hanging="360"/>
      </w:pPr>
      <w:rPr>
        <w:rFonts w:ascii="Wingdings" w:hAnsi="Wingdings" w:hint="default"/>
      </w:rPr>
    </w:lvl>
    <w:lvl w:ilvl="3" w:tplc="E388974E" w:tentative="1">
      <w:start w:val="1"/>
      <w:numFmt w:val="bullet"/>
      <w:lvlText w:val=""/>
      <w:lvlJc w:val="left"/>
      <w:pPr>
        <w:tabs>
          <w:tab w:val="num" w:pos="2171"/>
        </w:tabs>
        <w:ind w:left="2171" w:hanging="360"/>
      </w:pPr>
      <w:rPr>
        <w:rFonts w:ascii="Symbol" w:hAnsi="Symbol" w:hint="default"/>
      </w:rPr>
    </w:lvl>
    <w:lvl w:ilvl="4" w:tplc="1CD803FE" w:tentative="1">
      <w:start w:val="1"/>
      <w:numFmt w:val="bullet"/>
      <w:lvlText w:val="o"/>
      <w:lvlJc w:val="left"/>
      <w:pPr>
        <w:tabs>
          <w:tab w:val="num" w:pos="2891"/>
        </w:tabs>
        <w:ind w:left="2891" w:hanging="360"/>
      </w:pPr>
      <w:rPr>
        <w:rFonts w:ascii="Courier New" w:hAnsi="Courier New" w:hint="default"/>
      </w:rPr>
    </w:lvl>
    <w:lvl w:ilvl="5" w:tplc="A6522E58" w:tentative="1">
      <w:start w:val="1"/>
      <w:numFmt w:val="bullet"/>
      <w:lvlText w:val=""/>
      <w:lvlJc w:val="left"/>
      <w:pPr>
        <w:tabs>
          <w:tab w:val="num" w:pos="3611"/>
        </w:tabs>
        <w:ind w:left="3611" w:hanging="360"/>
      </w:pPr>
      <w:rPr>
        <w:rFonts w:ascii="Wingdings" w:hAnsi="Wingdings" w:hint="default"/>
      </w:rPr>
    </w:lvl>
    <w:lvl w:ilvl="6" w:tplc="482AF20C" w:tentative="1">
      <w:start w:val="1"/>
      <w:numFmt w:val="bullet"/>
      <w:lvlText w:val=""/>
      <w:lvlJc w:val="left"/>
      <w:pPr>
        <w:tabs>
          <w:tab w:val="num" w:pos="4331"/>
        </w:tabs>
        <w:ind w:left="4331" w:hanging="360"/>
      </w:pPr>
      <w:rPr>
        <w:rFonts w:ascii="Symbol" w:hAnsi="Symbol" w:hint="default"/>
      </w:rPr>
    </w:lvl>
    <w:lvl w:ilvl="7" w:tplc="6610CDBA" w:tentative="1">
      <w:start w:val="1"/>
      <w:numFmt w:val="bullet"/>
      <w:lvlText w:val="o"/>
      <w:lvlJc w:val="left"/>
      <w:pPr>
        <w:tabs>
          <w:tab w:val="num" w:pos="5051"/>
        </w:tabs>
        <w:ind w:left="5051" w:hanging="360"/>
      </w:pPr>
      <w:rPr>
        <w:rFonts w:ascii="Courier New" w:hAnsi="Courier New" w:hint="default"/>
      </w:rPr>
    </w:lvl>
    <w:lvl w:ilvl="8" w:tplc="06BCD93A"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1A9A4100"/>
    <w:multiLevelType w:val="multilevel"/>
    <w:tmpl w:val="010EF224"/>
    <w:lvl w:ilvl="0">
      <w:start w:val="5"/>
      <w:numFmt w:val="decimal"/>
      <w:pStyle w:val="5"/>
      <w:lvlText w:val="%1"/>
      <w:lvlJc w:val="left"/>
      <w:pPr>
        <w:tabs>
          <w:tab w:val="num" w:pos="360"/>
        </w:tabs>
        <w:ind w:left="360" w:hanging="360"/>
      </w:pPr>
      <w:rPr>
        <w:rFonts w:cs="Times New Roman" w:hint="default"/>
      </w:rPr>
    </w:lvl>
    <w:lvl w:ilvl="1">
      <w:start w:val="1"/>
      <w:numFmt w:val="decimal"/>
      <w:suff w:val="space"/>
      <w:lvlText w:val="%1.%2"/>
      <w:lvlJc w:val="left"/>
      <w:pPr>
        <w:ind w:left="-709" w:firstLine="709"/>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5" w15:restartNumberingAfterBreak="0">
    <w:nsid w:val="20E82E5B"/>
    <w:multiLevelType w:val="multilevel"/>
    <w:tmpl w:val="425C4122"/>
    <w:lvl w:ilvl="0">
      <w:start w:val="4"/>
      <w:numFmt w:val="decimal"/>
      <w:suff w:val="space"/>
      <w:lvlText w:val="%1."/>
      <w:lvlJc w:val="left"/>
      <w:pPr>
        <w:ind w:firstLine="709"/>
      </w:pPr>
      <w:rPr>
        <w:rFonts w:cs="Times New Roman" w:hint="default"/>
      </w:rPr>
    </w:lvl>
    <w:lvl w:ilvl="1">
      <w:start w:val="1"/>
      <w:numFmt w:val="decimal"/>
      <w:suff w:val="space"/>
      <w:lvlText w:val="%1.%2."/>
      <w:lvlJc w:val="left"/>
      <w:pPr>
        <w:ind w:firstLine="709"/>
      </w:pPr>
      <w:rPr>
        <w:rFonts w:cs="Times New Roman" w:hint="default"/>
        <w:b/>
      </w:rPr>
    </w:lvl>
    <w:lvl w:ilvl="2">
      <w:start w:val="1"/>
      <w:numFmt w:val="decimal"/>
      <w:suff w:val="space"/>
      <w:lvlText w:val="%1.%2.3."/>
      <w:lvlJc w:val="left"/>
      <w:pPr>
        <w:ind w:firstLine="709"/>
      </w:pPr>
      <w:rPr>
        <w:rFonts w:cs="Times New Roman" w:hint="default"/>
        <w:b w:val="0"/>
        <w:i w:val="0"/>
      </w:rPr>
    </w:lvl>
    <w:lvl w:ilvl="3">
      <w:start w:val="1"/>
      <w:numFmt w:val="decimal"/>
      <w:suff w:val="space"/>
      <w:lvlText w:val="%1.%2.%3.%4."/>
      <w:lvlJc w:val="left"/>
      <w:pPr>
        <w:ind w:firstLine="709"/>
      </w:pPr>
      <w:rPr>
        <w:rFonts w:cs="Times New Roman" w:hint="default"/>
        <w:b/>
      </w:rPr>
    </w:lvl>
    <w:lvl w:ilvl="4">
      <w:start w:val="1"/>
      <w:numFmt w:val="decimal"/>
      <w:lvlText w:val="%1.%2.%3.%4.%5."/>
      <w:lvlJc w:val="left"/>
      <w:pPr>
        <w:tabs>
          <w:tab w:val="num" w:pos="3620"/>
        </w:tabs>
        <w:ind w:left="3620" w:hanging="1080"/>
      </w:pPr>
      <w:rPr>
        <w:rFonts w:cs="Times New Roman" w:hint="default"/>
      </w:rPr>
    </w:lvl>
    <w:lvl w:ilvl="5">
      <w:start w:val="1"/>
      <w:numFmt w:val="decimal"/>
      <w:lvlText w:val="%1.%2.%3.%4.%5.%6."/>
      <w:lvlJc w:val="left"/>
      <w:pPr>
        <w:tabs>
          <w:tab w:val="num" w:pos="4615"/>
        </w:tabs>
        <w:ind w:left="4615" w:hanging="1440"/>
      </w:pPr>
      <w:rPr>
        <w:rFonts w:cs="Times New Roman" w:hint="default"/>
      </w:rPr>
    </w:lvl>
    <w:lvl w:ilvl="6">
      <w:start w:val="1"/>
      <w:numFmt w:val="decimal"/>
      <w:lvlText w:val="%1.%2.%3.%4.%5.%6.%7."/>
      <w:lvlJc w:val="left"/>
      <w:pPr>
        <w:tabs>
          <w:tab w:val="num" w:pos="5610"/>
        </w:tabs>
        <w:ind w:left="5610" w:hanging="1800"/>
      </w:pPr>
      <w:rPr>
        <w:rFonts w:cs="Times New Roman" w:hint="default"/>
      </w:rPr>
    </w:lvl>
    <w:lvl w:ilvl="7">
      <w:start w:val="1"/>
      <w:numFmt w:val="decimal"/>
      <w:lvlText w:val="%1.%2.%3.%4.%5.%6.%7.%8."/>
      <w:lvlJc w:val="left"/>
      <w:pPr>
        <w:tabs>
          <w:tab w:val="num" w:pos="6245"/>
        </w:tabs>
        <w:ind w:left="6245" w:hanging="1800"/>
      </w:pPr>
      <w:rPr>
        <w:rFonts w:cs="Times New Roman" w:hint="default"/>
      </w:rPr>
    </w:lvl>
    <w:lvl w:ilvl="8">
      <w:start w:val="1"/>
      <w:numFmt w:val="decimal"/>
      <w:lvlText w:val="%1.%2.%3.%4.%5.%6.%7.%8.%9."/>
      <w:lvlJc w:val="left"/>
      <w:pPr>
        <w:tabs>
          <w:tab w:val="num" w:pos="7240"/>
        </w:tabs>
        <w:ind w:left="7240" w:hanging="2160"/>
      </w:pPr>
      <w:rPr>
        <w:rFonts w:cs="Times New Roman" w:hint="default"/>
      </w:rPr>
    </w:lvl>
  </w:abstractNum>
  <w:abstractNum w:abstractNumId="6" w15:restartNumberingAfterBreak="0">
    <w:nsid w:val="228D3B57"/>
    <w:multiLevelType w:val="hybridMultilevel"/>
    <w:tmpl w:val="692C2F70"/>
    <w:lvl w:ilvl="0" w:tplc="2F82141C">
      <w:start w:val="2"/>
      <w:numFmt w:val="bullet"/>
      <w:lvlText w:val="-"/>
      <w:lvlJc w:val="left"/>
      <w:pPr>
        <w:tabs>
          <w:tab w:val="num" w:pos="360"/>
        </w:tabs>
        <w:ind w:left="-709" w:firstLine="709"/>
      </w:pPr>
      <w:rPr>
        <w:rFonts w:hint="default"/>
      </w:rPr>
    </w:lvl>
    <w:lvl w:ilvl="1" w:tplc="C524ADC4" w:tentative="1">
      <w:start w:val="1"/>
      <w:numFmt w:val="bullet"/>
      <w:lvlText w:val="o"/>
      <w:lvlJc w:val="left"/>
      <w:pPr>
        <w:tabs>
          <w:tab w:val="num" w:pos="731"/>
        </w:tabs>
        <w:ind w:left="731" w:hanging="360"/>
      </w:pPr>
      <w:rPr>
        <w:rFonts w:ascii="Courier New" w:hAnsi="Courier New" w:hint="default"/>
      </w:rPr>
    </w:lvl>
    <w:lvl w:ilvl="2" w:tplc="B97420B6" w:tentative="1">
      <w:start w:val="1"/>
      <w:numFmt w:val="bullet"/>
      <w:lvlText w:val=""/>
      <w:lvlJc w:val="left"/>
      <w:pPr>
        <w:tabs>
          <w:tab w:val="num" w:pos="1451"/>
        </w:tabs>
        <w:ind w:left="1451" w:hanging="360"/>
      </w:pPr>
      <w:rPr>
        <w:rFonts w:ascii="Wingdings" w:hAnsi="Wingdings" w:hint="default"/>
      </w:rPr>
    </w:lvl>
    <w:lvl w:ilvl="3" w:tplc="3042BA42" w:tentative="1">
      <w:start w:val="1"/>
      <w:numFmt w:val="bullet"/>
      <w:lvlText w:val=""/>
      <w:lvlJc w:val="left"/>
      <w:pPr>
        <w:tabs>
          <w:tab w:val="num" w:pos="2171"/>
        </w:tabs>
        <w:ind w:left="2171" w:hanging="360"/>
      </w:pPr>
      <w:rPr>
        <w:rFonts w:ascii="Symbol" w:hAnsi="Symbol" w:hint="default"/>
      </w:rPr>
    </w:lvl>
    <w:lvl w:ilvl="4" w:tplc="F6F24870" w:tentative="1">
      <w:start w:val="1"/>
      <w:numFmt w:val="bullet"/>
      <w:lvlText w:val="o"/>
      <w:lvlJc w:val="left"/>
      <w:pPr>
        <w:tabs>
          <w:tab w:val="num" w:pos="2891"/>
        </w:tabs>
        <w:ind w:left="2891" w:hanging="360"/>
      </w:pPr>
      <w:rPr>
        <w:rFonts w:ascii="Courier New" w:hAnsi="Courier New" w:hint="default"/>
      </w:rPr>
    </w:lvl>
    <w:lvl w:ilvl="5" w:tplc="865AA522" w:tentative="1">
      <w:start w:val="1"/>
      <w:numFmt w:val="bullet"/>
      <w:lvlText w:val=""/>
      <w:lvlJc w:val="left"/>
      <w:pPr>
        <w:tabs>
          <w:tab w:val="num" w:pos="3611"/>
        </w:tabs>
        <w:ind w:left="3611" w:hanging="360"/>
      </w:pPr>
      <w:rPr>
        <w:rFonts w:ascii="Wingdings" w:hAnsi="Wingdings" w:hint="default"/>
      </w:rPr>
    </w:lvl>
    <w:lvl w:ilvl="6" w:tplc="753854C6" w:tentative="1">
      <w:start w:val="1"/>
      <w:numFmt w:val="bullet"/>
      <w:lvlText w:val=""/>
      <w:lvlJc w:val="left"/>
      <w:pPr>
        <w:tabs>
          <w:tab w:val="num" w:pos="4331"/>
        </w:tabs>
        <w:ind w:left="4331" w:hanging="360"/>
      </w:pPr>
      <w:rPr>
        <w:rFonts w:ascii="Symbol" w:hAnsi="Symbol" w:hint="default"/>
      </w:rPr>
    </w:lvl>
    <w:lvl w:ilvl="7" w:tplc="A15CE036" w:tentative="1">
      <w:start w:val="1"/>
      <w:numFmt w:val="bullet"/>
      <w:lvlText w:val="o"/>
      <w:lvlJc w:val="left"/>
      <w:pPr>
        <w:tabs>
          <w:tab w:val="num" w:pos="5051"/>
        </w:tabs>
        <w:ind w:left="5051" w:hanging="360"/>
      </w:pPr>
      <w:rPr>
        <w:rFonts w:ascii="Courier New" w:hAnsi="Courier New" w:hint="default"/>
      </w:rPr>
    </w:lvl>
    <w:lvl w:ilvl="8" w:tplc="2D34B3BA" w:tentative="1">
      <w:start w:val="1"/>
      <w:numFmt w:val="bullet"/>
      <w:lvlText w:val=""/>
      <w:lvlJc w:val="left"/>
      <w:pPr>
        <w:tabs>
          <w:tab w:val="num" w:pos="5771"/>
        </w:tabs>
        <w:ind w:left="5771" w:hanging="360"/>
      </w:pPr>
      <w:rPr>
        <w:rFonts w:ascii="Wingdings" w:hAnsi="Wingdings" w:hint="default"/>
      </w:rPr>
    </w:lvl>
  </w:abstractNum>
  <w:abstractNum w:abstractNumId="7" w15:restartNumberingAfterBreak="0">
    <w:nsid w:val="2C917428"/>
    <w:multiLevelType w:val="multilevel"/>
    <w:tmpl w:val="082024B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F922B95"/>
    <w:multiLevelType w:val="hybridMultilevel"/>
    <w:tmpl w:val="C2803ED8"/>
    <w:lvl w:ilvl="0" w:tplc="FDCAFB74">
      <w:start w:val="2"/>
      <w:numFmt w:val="bullet"/>
      <w:lvlText w:val="-"/>
      <w:lvlJc w:val="left"/>
      <w:pPr>
        <w:tabs>
          <w:tab w:val="num" w:pos="0"/>
        </w:tabs>
        <w:ind w:left="-709" w:firstLine="709"/>
      </w:pPr>
      <w:rPr>
        <w:rFonts w:hint="default"/>
      </w:rPr>
    </w:lvl>
    <w:lvl w:ilvl="1" w:tplc="E75E8C02" w:tentative="1">
      <w:start w:val="1"/>
      <w:numFmt w:val="bullet"/>
      <w:lvlText w:val="o"/>
      <w:lvlJc w:val="left"/>
      <w:pPr>
        <w:tabs>
          <w:tab w:val="num" w:pos="1015"/>
        </w:tabs>
        <w:ind w:left="1015" w:hanging="360"/>
      </w:pPr>
      <w:rPr>
        <w:rFonts w:ascii="Courier New" w:hAnsi="Courier New" w:hint="default"/>
      </w:rPr>
    </w:lvl>
    <w:lvl w:ilvl="2" w:tplc="B27001B6" w:tentative="1">
      <w:start w:val="1"/>
      <w:numFmt w:val="bullet"/>
      <w:lvlText w:val=""/>
      <w:lvlJc w:val="left"/>
      <w:pPr>
        <w:tabs>
          <w:tab w:val="num" w:pos="1735"/>
        </w:tabs>
        <w:ind w:left="1735" w:hanging="360"/>
      </w:pPr>
      <w:rPr>
        <w:rFonts w:ascii="Wingdings" w:hAnsi="Wingdings" w:hint="default"/>
      </w:rPr>
    </w:lvl>
    <w:lvl w:ilvl="3" w:tplc="ED34A0F8" w:tentative="1">
      <w:start w:val="1"/>
      <w:numFmt w:val="bullet"/>
      <w:lvlText w:val=""/>
      <w:lvlJc w:val="left"/>
      <w:pPr>
        <w:tabs>
          <w:tab w:val="num" w:pos="2455"/>
        </w:tabs>
        <w:ind w:left="2455" w:hanging="360"/>
      </w:pPr>
      <w:rPr>
        <w:rFonts w:ascii="Symbol" w:hAnsi="Symbol" w:hint="default"/>
      </w:rPr>
    </w:lvl>
    <w:lvl w:ilvl="4" w:tplc="F1C2588A" w:tentative="1">
      <w:start w:val="1"/>
      <w:numFmt w:val="bullet"/>
      <w:lvlText w:val="o"/>
      <w:lvlJc w:val="left"/>
      <w:pPr>
        <w:tabs>
          <w:tab w:val="num" w:pos="3175"/>
        </w:tabs>
        <w:ind w:left="3175" w:hanging="360"/>
      </w:pPr>
      <w:rPr>
        <w:rFonts w:ascii="Courier New" w:hAnsi="Courier New" w:hint="default"/>
      </w:rPr>
    </w:lvl>
    <w:lvl w:ilvl="5" w:tplc="308852E4" w:tentative="1">
      <w:start w:val="1"/>
      <w:numFmt w:val="bullet"/>
      <w:lvlText w:val=""/>
      <w:lvlJc w:val="left"/>
      <w:pPr>
        <w:tabs>
          <w:tab w:val="num" w:pos="3895"/>
        </w:tabs>
        <w:ind w:left="3895" w:hanging="360"/>
      </w:pPr>
      <w:rPr>
        <w:rFonts w:ascii="Wingdings" w:hAnsi="Wingdings" w:hint="default"/>
      </w:rPr>
    </w:lvl>
    <w:lvl w:ilvl="6" w:tplc="4BBCBDDC" w:tentative="1">
      <w:start w:val="1"/>
      <w:numFmt w:val="bullet"/>
      <w:lvlText w:val=""/>
      <w:lvlJc w:val="left"/>
      <w:pPr>
        <w:tabs>
          <w:tab w:val="num" w:pos="4615"/>
        </w:tabs>
        <w:ind w:left="4615" w:hanging="360"/>
      </w:pPr>
      <w:rPr>
        <w:rFonts w:ascii="Symbol" w:hAnsi="Symbol" w:hint="default"/>
      </w:rPr>
    </w:lvl>
    <w:lvl w:ilvl="7" w:tplc="3850D7BE" w:tentative="1">
      <w:start w:val="1"/>
      <w:numFmt w:val="bullet"/>
      <w:lvlText w:val="o"/>
      <w:lvlJc w:val="left"/>
      <w:pPr>
        <w:tabs>
          <w:tab w:val="num" w:pos="5335"/>
        </w:tabs>
        <w:ind w:left="5335" w:hanging="360"/>
      </w:pPr>
      <w:rPr>
        <w:rFonts w:ascii="Courier New" w:hAnsi="Courier New" w:hint="default"/>
      </w:rPr>
    </w:lvl>
    <w:lvl w:ilvl="8" w:tplc="429A8312" w:tentative="1">
      <w:start w:val="1"/>
      <w:numFmt w:val="bullet"/>
      <w:lvlText w:val=""/>
      <w:lvlJc w:val="left"/>
      <w:pPr>
        <w:tabs>
          <w:tab w:val="num" w:pos="6055"/>
        </w:tabs>
        <w:ind w:left="6055" w:hanging="360"/>
      </w:pPr>
      <w:rPr>
        <w:rFonts w:ascii="Wingdings" w:hAnsi="Wingdings" w:hint="default"/>
      </w:rPr>
    </w:lvl>
  </w:abstractNum>
  <w:abstractNum w:abstractNumId="9" w15:restartNumberingAfterBreak="0">
    <w:nsid w:val="399D7F5C"/>
    <w:multiLevelType w:val="multilevel"/>
    <w:tmpl w:val="F45884DE"/>
    <w:lvl w:ilvl="0">
      <w:start w:val="4"/>
      <w:numFmt w:val="decimal"/>
      <w:suff w:val="space"/>
      <w:lvlText w:val="%1."/>
      <w:lvlJc w:val="left"/>
      <w:pPr>
        <w:ind w:firstLine="709"/>
      </w:pPr>
      <w:rPr>
        <w:rFonts w:cs="Times New Roman" w:hint="default"/>
      </w:rPr>
    </w:lvl>
    <w:lvl w:ilvl="1">
      <w:start w:val="2"/>
      <w:numFmt w:val="decimal"/>
      <w:suff w:val="space"/>
      <w:lvlText w:val="%1.%2."/>
      <w:lvlJc w:val="left"/>
      <w:pPr>
        <w:ind w:firstLine="709"/>
      </w:pPr>
      <w:rPr>
        <w:rFonts w:cs="Times New Roman" w:hint="default"/>
        <w:b/>
      </w:rPr>
    </w:lvl>
    <w:lvl w:ilvl="2">
      <w:start w:val="1"/>
      <w:numFmt w:val="decimal"/>
      <w:suff w:val="space"/>
      <w:lvlText w:val="%1.%2.%3."/>
      <w:lvlJc w:val="left"/>
      <w:pPr>
        <w:ind w:firstLine="709"/>
      </w:pPr>
      <w:rPr>
        <w:rFonts w:cs="Times New Roman" w:hint="default"/>
        <w:b w:val="0"/>
        <w:i w:val="0"/>
      </w:rPr>
    </w:lvl>
    <w:lvl w:ilvl="3">
      <w:start w:val="1"/>
      <w:numFmt w:val="decimal"/>
      <w:suff w:val="space"/>
      <w:lvlText w:val="%1.%2.%3.%4."/>
      <w:lvlJc w:val="left"/>
      <w:pPr>
        <w:ind w:firstLine="709"/>
      </w:pPr>
      <w:rPr>
        <w:rFonts w:cs="Times New Roman" w:hint="default"/>
        <w:b/>
      </w:rPr>
    </w:lvl>
    <w:lvl w:ilvl="4">
      <w:start w:val="1"/>
      <w:numFmt w:val="decimal"/>
      <w:lvlText w:val="%1.%2.%3.%4.%5."/>
      <w:lvlJc w:val="left"/>
      <w:pPr>
        <w:tabs>
          <w:tab w:val="num" w:pos="3620"/>
        </w:tabs>
        <w:ind w:left="3620" w:hanging="1080"/>
      </w:pPr>
      <w:rPr>
        <w:rFonts w:cs="Times New Roman" w:hint="default"/>
      </w:rPr>
    </w:lvl>
    <w:lvl w:ilvl="5">
      <w:start w:val="1"/>
      <w:numFmt w:val="decimal"/>
      <w:lvlText w:val="%1.%2.%3.%4.%5.%6."/>
      <w:lvlJc w:val="left"/>
      <w:pPr>
        <w:tabs>
          <w:tab w:val="num" w:pos="4615"/>
        </w:tabs>
        <w:ind w:left="4615" w:hanging="1440"/>
      </w:pPr>
      <w:rPr>
        <w:rFonts w:cs="Times New Roman" w:hint="default"/>
      </w:rPr>
    </w:lvl>
    <w:lvl w:ilvl="6">
      <w:start w:val="1"/>
      <w:numFmt w:val="decimal"/>
      <w:lvlText w:val="%1.%2.%3.%4.%5.%6.%7."/>
      <w:lvlJc w:val="left"/>
      <w:pPr>
        <w:tabs>
          <w:tab w:val="num" w:pos="5610"/>
        </w:tabs>
        <w:ind w:left="5610" w:hanging="1800"/>
      </w:pPr>
      <w:rPr>
        <w:rFonts w:cs="Times New Roman" w:hint="default"/>
      </w:rPr>
    </w:lvl>
    <w:lvl w:ilvl="7">
      <w:start w:val="1"/>
      <w:numFmt w:val="decimal"/>
      <w:lvlText w:val="%1.%2.%3.%4.%5.%6.%7.%8."/>
      <w:lvlJc w:val="left"/>
      <w:pPr>
        <w:tabs>
          <w:tab w:val="num" w:pos="6245"/>
        </w:tabs>
        <w:ind w:left="6245" w:hanging="1800"/>
      </w:pPr>
      <w:rPr>
        <w:rFonts w:cs="Times New Roman" w:hint="default"/>
      </w:rPr>
    </w:lvl>
    <w:lvl w:ilvl="8">
      <w:start w:val="1"/>
      <w:numFmt w:val="decimal"/>
      <w:lvlText w:val="%1.%2.%3.%4.%5.%6.%7.%8.%9."/>
      <w:lvlJc w:val="left"/>
      <w:pPr>
        <w:tabs>
          <w:tab w:val="num" w:pos="7240"/>
        </w:tabs>
        <w:ind w:left="7240" w:hanging="2160"/>
      </w:pPr>
      <w:rPr>
        <w:rFonts w:cs="Times New Roman" w:hint="default"/>
      </w:rPr>
    </w:lvl>
  </w:abstractNum>
  <w:abstractNum w:abstractNumId="10" w15:restartNumberingAfterBreak="0">
    <w:nsid w:val="3BBF3E1F"/>
    <w:multiLevelType w:val="hybridMultilevel"/>
    <w:tmpl w:val="DC880D3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3F643354"/>
    <w:multiLevelType w:val="hybridMultilevel"/>
    <w:tmpl w:val="A67C82C6"/>
    <w:lvl w:ilvl="0" w:tplc="9D08C0E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8D682B"/>
    <w:multiLevelType w:val="multilevel"/>
    <w:tmpl w:val="9564883E"/>
    <w:lvl w:ilvl="0">
      <w:start w:val="5"/>
      <w:numFmt w:val="decimal"/>
      <w:suff w:val="space"/>
      <w:lvlText w:val="%1."/>
      <w:lvlJc w:val="left"/>
      <w:pPr>
        <w:ind w:firstLine="709"/>
      </w:pPr>
      <w:rPr>
        <w:rFonts w:cs="Times New Roman" w:hint="default"/>
      </w:rPr>
    </w:lvl>
    <w:lvl w:ilvl="1">
      <w:start w:val="2"/>
      <w:numFmt w:val="decimal"/>
      <w:suff w:val="space"/>
      <w:lvlText w:val="%1.%2."/>
      <w:lvlJc w:val="left"/>
      <w:pPr>
        <w:ind w:firstLine="709"/>
      </w:pPr>
      <w:rPr>
        <w:rFonts w:cs="Times New Roman" w:hint="default"/>
        <w:b/>
      </w:rPr>
    </w:lvl>
    <w:lvl w:ilvl="2">
      <w:start w:val="1"/>
      <w:numFmt w:val="decimal"/>
      <w:suff w:val="space"/>
      <w:lvlText w:val="%1.%2.%3."/>
      <w:lvlJc w:val="left"/>
      <w:pPr>
        <w:ind w:firstLine="709"/>
      </w:pPr>
      <w:rPr>
        <w:rFonts w:cs="Times New Roman" w:hint="default"/>
        <w:b w:val="0"/>
        <w:i w:val="0"/>
        <w:sz w:val="24"/>
        <w:szCs w:val="24"/>
      </w:rPr>
    </w:lvl>
    <w:lvl w:ilvl="3">
      <w:start w:val="1"/>
      <w:numFmt w:val="decimal"/>
      <w:suff w:val="space"/>
      <w:lvlText w:val="%1.%2.%3.%4."/>
      <w:lvlJc w:val="left"/>
      <w:pPr>
        <w:ind w:firstLine="709"/>
      </w:pPr>
      <w:rPr>
        <w:rFonts w:cs="Times New Roman" w:hint="default"/>
        <w:b/>
      </w:rPr>
    </w:lvl>
    <w:lvl w:ilvl="4">
      <w:start w:val="1"/>
      <w:numFmt w:val="decimal"/>
      <w:lvlText w:val="%1.%2.%3.%4.%5."/>
      <w:lvlJc w:val="left"/>
      <w:pPr>
        <w:tabs>
          <w:tab w:val="num" w:pos="3620"/>
        </w:tabs>
        <w:ind w:left="3620" w:hanging="1080"/>
      </w:pPr>
      <w:rPr>
        <w:rFonts w:cs="Times New Roman" w:hint="default"/>
      </w:rPr>
    </w:lvl>
    <w:lvl w:ilvl="5">
      <w:start w:val="1"/>
      <w:numFmt w:val="decimal"/>
      <w:lvlText w:val="%1.%2.%3.%4.%5.%6."/>
      <w:lvlJc w:val="left"/>
      <w:pPr>
        <w:tabs>
          <w:tab w:val="num" w:pos="4615"/>
        </w:tabs>
        <w:ind w:left="4615" w:hanging="1440"/>
      </w:pPr>
      <w:rPr>
        <w:rFonts w:cs="Times New Roman" w:hint="default"/>
      </w:rPr>
    </w:lvl>
    <w:lvl w:ilvl="6">
      <w:start w:val="1"/>
      <w:numFmt w:val="decimal"/>
      <w:lvlText w:val="%1.%2.%3.%4.%5.%6.%7."/>
      <w:lvlJc w:val="left"/>
      <w:pPr>
        <w:tabs>
          <w:tab w:val="num" w:pos="5610"/>
        </w:tabs>
        <w:ind w:left="5610" w:hanging="1800"/>
      </w:pPr>
      <w:rPr>
        <w:rFonts w:cs="Times New Roman" w:hint="default"/>
      </w:rPr>
    </w:lvl>
    <w:lvl w:ilvl="7">
      <w:start w:val="1"/>
      <w:numFmt w:val="decimal"/>
      <w:lvlText w:val="%1.%2.%3.%4.%5.%6.%7.%8."/>
      <w:lvlJc w:val="left"/>
      <w:pPr>
        <w:tabs>
          <w:tab w:val="num" w:pos="6245"/>
        </w:tabs>
        <w:ind w:left="6245" w:hanging="1800"/>
      </w:pPr>
      <w:rPr>
        <w:rFonts w:cs="Times New Roman" w:hint="default"/>
      </w:rPr>
    </w:lvl>
    <w:lvl w:ilvl="8">
      <w:start w:val="1"/>
      <w:numFmt w:val="decimal"/>
      <w:lvlText w:val="%1.%2.%3.%4.%5.%6.%7.%8.%9."/>
      <w:lvlJc w:val="left"/>
      <w:pPr>
        <w:tabs>
          <w:tab w:val="num" w:pos="7240"/>
        </w:tabs>
        <w:ind w:left="7240" w:hanging="2160"/>
      </w:pPr>
      <w:rPr>
        <w:rFonts w:cs="Times New Roman" w:hint="default"/>
      </w:rPr>
    </w:lvl>
  </w:abstractNum>
  <w:abstractNum w:abstractNumId="13" w15:restartNumberingAfterBreak="0">
    <w:nsid w:val="4E2F1FD9"/>
    <w:multiLevelType w:val="multilevel"/>
    <w:tmpl w:val="70FA87AA"/>
    <w:lvl w:ilvl="0">
      <w:start w:val="2"/>
      <w:numFmt w:val="decimal"/>
      <w:suff w:val="space"/>
      <w:lvlText w:val="%1."/>
      <w:lvlJc w:val="left"/>
      <w:pPr>
        <w:ind w:firstLine="709"/>
      </w:pPr>
      <w:rPr>
        <w:rFonts w:cs="Times New Roman" w:hint="default"/>
      </w:rPr>
    </w:lvl>
    <w:lvl w:ilvl="1">
      <w:start w:val="1"/>
      <w:numFmt w:val="decimal"/>
      <w:suff w:val="space"/>
      <w:lvlText w:val="%1.%2."/>
      <w:lvlJc w:val="left"/>
      <w:pPr>
        <w:ind w:firstLine="709"/>
      </w:pPr>
      <w:rPr>
        <w:rFonts w:cs="Times New Roman" w:hint="default"/>
        <w:b w:val="0"/>
        <w:strike w:val="0"/>
      </w:rPr>
    </w:lvl>
    <w:lvl w:ilvl="2">
      <w:start w:val="1"/>
      <w:numFmt w:val="decimal"/>
      <w:suff w:val="space"/>
      <w:lvlText w:val="%1.%2.%3."/>
      <w:lvlJc w:val="left"/>
      <w:pPr>
        <w:ind w:firstLine="709"/>
      </w:pPr>
      <w:rPr>
        <w:rFonts w:cs="Times New Roman" w:hint="default"/>
        <w:b w:val="0"/>
        <w:i w:val="0"/>
      </w:rPr>
    </w:lvl>
    <w:lvl w:ilvl="3">
      <w:start w:val="1"/>
      <w:numFmt w:val="decimal"/>
      <w:suff w:val="space"/>
      <w:lvlText w:val="%1.%2.%3.%4."/>
      <w:lvlJc w:val="left"/>
      <w:pPr>
        <w:ind w:firstLine="709"/>
      </w:pPr>
      <w:rPr>
        <w:rFonts w:cs="Times New Roman" w:hint="default"/>
        <w:b/>
      </w:rPr>
    </w:lvl>
    <w:lvl w:ilvl="4">
      <w:start w:val="1"/>
      <w:numFmt w:val="decimal"/>
      <w:lvlText w:val="%1.%2.%3.%4.%5."/>
      <w:lvlJc w:val="left"/>
      <w:pPr>
        <w:tabs>
          <w:tab w:val="num" w:pos="3620"/>
        </w:tabs>
        <w:ind w:left="3620" w:hanging="1080"/>
      </w:pPr>
      <w:rPr>
        <w:rFonts w:cs="Times New Roman" w:hint="default"/>
      </w:rPr>
    </w:lvl>
    <w:lvl w:ilvl="5">
      <w:start w:val="1"/>
      <w:numFmt w:val="decimal"/>
      <w:lvlText w:val="%1.%2.%3.%4.%5.%6."/>
      <w:lvlJc w:val="left"/>
      <w:pPr>
        <w:tabs>
          <w:tab w:val="num" w:pos="4615"/>
        </w:tabs>
        <w:ind w:left="4615" w:hanging="1440"/>
      </w:pPr>
      <w:rPr>
        <w:rFonts w:cs="Times New Roman" w:hint="default"/>
      </w:rPr>
    </w:lvl>
    <w:lvl w:ilvl="6">
      <w:start w:val="1"/>
      <w:numFmt w:val="decimal"/>
      <w:lvlText w:val="%1.%2.%3.%4.%5.%6.%7."/>
      <w:lvlJc w:val="left"/>
      <w:pPr>
        <w:tabs>
          <w:tab w:val="num" w:pos="5610"/>
        </w:tabs>
        <w:ind w:left="5610" w:hanging="1800"/>
      </w:pPr>
      <w:rPr>
        <w:rFonts w:cs="Times New Roman" w:hint="default"/>
      </w:rPr>
    </w:lvl>
    <w:lvl w:ilvl="7">
      <w:start w:val="1"/>
      <w:numFmt w:val="decimal"/>
      <w:lvlText w:val="%1.%2.%3.%4.%5.%6.%7.%8."/>
      <w:lvlJc w:val="left"/>
      <w:pPr>
        <w:tabs>
          <w:tab w:val="num" w:pos="6245"/>
        </w:tabs>
        <w:ind w:left="6245" w:hanging="1800"/>
      </w:pPr>
      <w:rPr>
        <w:rFonts w:cs="Times New Roman" w:hint="default"/>
      </w:rPr>
    </w:lvl>
    <w:lvl w:ilvl="8">
      <w:start w:val="1"/>
      <w:numFmt w:val="decimal"/>
      <w:lvlText w:val="%1.%2.%3.%4.%5.%6.%7.%8.%9."/>
      <w:lvlJc w:val="left"/>
      <w:pPr>
        <w:tabs>
          <w:tab w:val="num" w:pos="7240"/>
        </w:tabs>
        <w:ind w:left="7240" w:hanging="2160"/>
      </w:pPr>
      <w:rPr>
        <w:rFonts w:cs="Times New Roman" w:hint="default"/>
      </w:rPr>
    </w:lvl>
  </w:abstractNum>
  <w:abstractNum w:abstractNumId="14" w15:restartNumberingAfterBreak="0">
    <w:nsid w:val="50354D97"/>
    <w:multiLevelType w:val="multilevel"/>
    <w:tmpl w:val="877E806E"/>
    <w:lvl w:ilvl="0">
      <w:start w:val="6"/>
      <w:numFmt w:val="decimal"/>
      <w:suff w:val="space"/>
      <w:lvlText w:val="%1."/>
      <w:lvlJc w:val="left"/>
      <w:pPr>
        <w:ind w:firstLine="709"/>
      </w:pPr>
      <w:rPr>
        <w:rFonts w:cs="Times New Roman" w:hint="default"/>
      </w:rPr>
    </w:lvl>
    <w:lvl w:ilvl="1">
      <w:start w:val="1"/>
      <w:numFmt w:val="decimal"/>
      <w:suff w:val="space"/>
      <w:lvlText w:val="%1.%2."/>
      <w:lvlJc w:val="left"/>
      <w:pPr>
        <w:ind w:firstLine="709"/>
      </w:pPr>
      <w:rPr>
        <w:rFonts w:cs="Times New Roman" w:hint="default"/>
        <w:b w:val="0"/>
        <w:sz w:val="24"/>
        <w:szCs w:val="24"/>
      </w:rPr>
    </w:lvl>
    <w:lvl w:ilvl="2">
      <w:start w:val="1"/>
      <w:numFmt w:val="decimal"/>
      <w:suff w:val="space"/>
      <w:lvlText w:val="%1.%2.%3."/>
      <w:lvlJc w:val="left"/>
      <w:pPr>
        <w:ind w:firstLine="709"/>
      </w:pPr>
      <w:rPr>
        <w:rFonts w:cs="Times New Roman" w:hint="default"/>
        <w:b w:val="0"/>
        <w:i w:val="0"/>
      </w:rPr>
    </w:lvl>
    <w:lvl w:ilvl="3">
      <w:start w:val="1"/>
      <w:numFmt w:val="decimal"/>
      <w:suff w:val="space"/>
      <w:lvlText w:val="%1.%2.%3.%4."/>
      <w:lvlJc w:val="left"/>
      <w:pPr>
        <w:ind w:firstLine="709"/>
      </w:pPr>
      <w:rPr>
        <w:rFonts w:cs="Times New Roman" w:hint="default"/>
        <w:b/>
      </w:rPr>
    </w:lvl>
    <w:lvl w:ilvl="4">
      <w:start w:val="1"/>
      <w:numFmt w:val="decimal"/>
      <w:lvlText w:val="%1.%2.%3.%4.%5."/>
      <w:lvlJc w:val="left"/>
      <w:pPr>
        <w:tabs>
          <w:tab w:val="num" w:pos="3620"/>
        </w:tabs>
        <w:ind w:left="3620" w:hanging="1080"/>
      </w:pPr>
      <w:rPr>
        <w:rFonts w:cs="Times New Roman" w:hint="default"/>
      </w:rPr>
    </w:lvl>
    <w:lvl w:ilvl="5">
      <w:start w:val="1"/>
      <w:numFmt w:val="decimal"/>
      <w:lvlText w:val="%1.%2.%3.%4.%5.%6."/>
      <w:lvlJc w:val="left"/>
      <w:pPr>
        <w:tabs>
          <w:tab w:val="num" w:pos="4615"/>
        </w:tabs>
        <w:ind w:left="4615" w:hanging="1440"/>
      </w:pPr>
      <w:rPr>
        <w:rFonts w:cs="Times New Roman" w:hint="default"/>
      </w:rPr>
    </w:lvl>
    <w:lvl w:ilvl="6">
      <w:start w:val="1"/>
      <w:numFmt w:val="decimal"/>
      <w:lvlText w:val="%1.%2.%3.%4.%5.%6.%7."/>
      <w:lvlJc w:val="left"/>
      <w:pPr>
        <w:tabs>
          <w:tab w:val="num" w:pos="5610"/>
        </w:tabs>
        <w:ind w:left="5610" w:hanging="1800"/>
      </w:pPr>
      <w:rPr>
        <w:rFonts w:cs="Times New Roman" w:hint="default"/>
      </w:rPr>
    </w:lvl>
    <w:lvl w:ilvl="7">
      <w:start w:val="1"/>
      <w:numFmt w:val="decimal"/>
      <w:lvlText w:val="%1.%2.%3.%4.%5.%6.%7.%8."/>
      <w:lvlJc w:val="left"/>
      <w:pPr>
        <w:tabs>
          <w:tab w:val="num" w:pos="6245"/>
        </w:tabs>
        <w:ind w:left="6245" w:hanging="1800"/>
      </w:pPr>
      <w:rPr>
        <w:rFonts w:cs="Times New Roman" w:hint="default"/>
      </w:rPr>
    </w:lvl>
    <w:lvl w:ilvl="8">
      <w:start w:val="1"/>
      <w:numFmt w:val="decimal"/>
      <w:lvlText w:val="%1.%2.%3.%4.%5.%6.%7.%8.%9."/>
      <w:lvlJc w:val="left"/>
      <w:pPr>
        <w:tabs>
          <w:tab w:val="num" w:pos="7240"/>
        </w:tabs>
        <w:ind w:left="7240" w:hanging="2160"/>
      </w:pPr>
      <w:rPr>
        <w:rFonts w:cs="Times New Roman" w:hint="default"/>
      </w:rPr>
    </w:lvl>
  </w:abstractNum>
  <w:abstractNum w:abstractNumId="15" w15:restartNumberingAfterBreak="0">
    <w:nsid w:val="51AC6DEA"/>
    <w:multiLevelType w:val="multilevel"/>
    <w:tmpl w:val="884E93E2"/>
    <w:lvl w:ilvl="0">
      <w:start w:val="7"/>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16" w15:restartNumberingAfterBreak="0">
    <w:nsid w:val="64167D90"/>
    <w:multiLevelType w:val="multilevel"/>
    <w:tmpl w:val="7E12FAB4"/>
    <w:lvl w:ilvl="0">
      <w:start w:val="5"/>
      <w:numFmt w:val="decimal"/>
      <w:suff w:val="space"/>
      <w:lvlText w:val="%1."/>
      <w:lvlJc w:val="left"/>
      <w:pPr>
        <w:ind w:firstLine="709"/>
      </w:pPr>
      <w:rPr>
        <w:rFonts w:cs="Times New Roman" w:hint="default"/>
      </w:rPr>
    </w:lvl>
    <w:lvl w:ilvl="1">
      <w:start w:val="1"/>
      <w:numFmt w:val="decimal"/>
      <w:suff w:val="space"/>
      <w:lvlText w:val="%1.%2."/>
      <w:lvlJc w:val="left"/>
      <w:pPr>
        <w:ind w:firstLine="709"/>
      </w:pPr>
      <w:rPr>
        <w:rFonts w:cs="Times New Roman" w:hint="default"/>
        <w:b/>
      </w:rPr>
    </w:lvl>
    <w:lvl w:ilvl="2">
      <w:start w:val="1"/>
      <w:numFmt w:val="decimal"/>
      <w:suff w:val="space"/>
      <w:lvlText w:val="%1.%2.%3."/>
      <w:lvlJc w:val="left"/>
      <w:pPr>
        <w:ind w:firstLine="709"/>
      </w:pPr>
      <w:rPr>
        <w:rFonts w:cs="Times New Roman" w:hint="default"/>
        <w:b w:val="0"/>
        <w:i w:val="0"/>
      </w:rPr>
    </w:lvl>
    <w:lvl w:ilvl="3">
      <w:start w:val="1"/>
      <w:numFmt w:val="decimal"/>
      <w:suff w:val="space"/>
      <w:lvlText w:val="%1.%2.%3.%4."/>
      <w:lvlJc w:val="left"/>
      <w:pPr>
        <w:ind w:firstLine="709"/>
      </w:pPr>
      <w:rPr>
        <w:rFonts w:cs="Times New Roman" w:hint="default"/>
        <w:b/>
      </w:rPr>
    </w:lvl>
    <w:lvl w:ilvl="4">
      <w:start w:val="1"/>
      <w:numFmt w:val="decimal"/>
      <w:lvlText w:val="%1.%2.%3.%4.%5."/>
      <w:lvlJc w:val="left"/>
      <w:pPr>
        <w:tabs>
          <w:tab w:val="num" w:pos="3620"/>
        </w:tabs>
        <w:ind w:left="3620" w:hanging="1080"/>
      </w:pPr>
      <w:rPr>
        <w:rFonts w:cs="Times New Roman" w:hint="default"/>
      </w:rPr>
    </w:lvl>
    <w:lvl w:ilvl="5">
      <w:start w:val="1"/>
      <w:numFmt w:val="decimal"/>
      <w:lvlText w:val="%1.%2.%3.%4.%5.%6."/>
      <w:lvlJc w:val="left"/>
      <w:pPr>
        <w:tabs>
          <w:tab w:val="num" w:pos="4615"/>
        </w:tabs>
        <w:ind w:left="4615" w:hanging="1440"/>
      </w:pPr>
      <w:rPr>
        <w:rFonts w:cs="Times New Roman" w:hint="default"/>
      </w:rPr>
    </w:lvl>
    <w:lvl w:ilvl="6">
      <w:start w:val="1"/>
      <w:numFmt w:val="decimal"/>
      <w:lvlText w:val="%1.%2.%3.%4.%5.%6.%7."/>
      <w:lvlJc w:val="left"/>
      <w:pPr>
        <w:tabs>
          <w:tab w:val="num" w:pos="5610"/>
        </w:tabs>
        <w:ind w:left="5610" w:hanging="1800"/>
      </w:pPr>
      <w:rPr>
        <w:rFonts w:cs="Times New Roman" w:hint="default"/>
      </w:rPr>
    </w:lvl>
    <w:lvl w:ilvl="7">
      <w:start w:val="1"/>
      <w:numFmt w:val="decimal"/>
      <w:lvlText w:val="%1.%2.%3.%4.%5.%6.%7.%8."/>
      <w:lvlJc w:val="left"/>
      <w:pPr>
        <w:tabs>
          <w:tab w:val="num" w:pos="6245"/>
        </w:tabs>
        <w:ind w:left="6245" w:hanging="1800"/>
      </w:pPr>
      <w:rPr>
        <w:rFonts w:cs="Times New Roman" w:hint="default"/>
      </w:rPr>
    </w:lvl>
    <w:lvl w:ilvl="8">
      <w:start w:val="1"/>
      <w:numFmt w:val="decimal"/>
      <w:lvlText w:val="%1.%2.%3.%4.%5.%6.%7.%8.%9."/>
      <w:lvlJc w:val="left"/>
      <w:pPr>
        <w:tabs>
          <w:tab w:val="num" w:pos="7240"/>
        </w:tabs>
        <w:ind w:left="7240" w:hanging="2160"/>
      </w:pPr>
      <w:rPr>
        <w:rFonts w:cs="Times New Roman" w:hint="default"/>
      </w:rPr>
    </w:lvl>
  </w:abstractNum>
  <w:abstractNum w:abstractNumId="17" w15:restartNumberingAfterBreak="0">
    <w:nsid w:val="6BED228B"/>
    <w:multiLevelType w:val="multilevel"/>
    <w:tmpl w:val="3364D6F0"/>
    <w:lvl w:ilvl="0">
      <w:start w:val="6"/>
      <w:numFmt w:val="decimal"/>
      <w:suff w:val="space"/>
      <w:lvlText w:val="%1."/>
      <w:lvlJc w:val="left"/>
      <w:pPr>
        <w:ind w:firstLine="709"/>
      </w:pPr>
      <w:rPr>
        <w:rFonts w:cs="Times New Roman" w:hint="default"/>
        <w:strike w:val="0"/>
      </w:rPr>
    </w:lvl>
    <w:lvl w:ilvl="1">
      <w:start w:val="1"/>
      <w:numFmt w:val="decimal"/>
      <w:suff w:val="space"/>
      <w:lvlText w:val="%1.%2."/>
      <w:lvlJc w:val="left"/>
      <w:pPr>
        <w:ind w:firstLine="709"/>
      </w:pPr>
      <w:rPr>
        <w:rFonts w:cs="Times New Roman" w:hint="default"/>
        <w:b w:val="0"/>
        <w:i w:val="0"/>
      </w:rPr>
    </w:lvl>
    <w:lvl w:ilvl="2">
      <w:start w:val="1"/>
      <w:numFmt w:val="decimal"/>
      <w:suff w:val="space"/>
      <w:lvlText w:val="%1.%2.%3."/>
      <w:lvlJc w:val="left"/>
      <w:pPr>
        <w:ind w:firstLine="709"/>
      </w:pPr>
      <w:rPr>
        <w:rFonts w:cs="Times New Roman" w:hint="default"/>
        <w:b w:val="0"/>
        <w:i w:val="0"/>
      </w:rPr>
    </w:lvl>
    <w:lvl w:ilvl="3">
      <w:start w:val="1"/>
      <w:numFmt w:val="decimal"/>
      <w:suff w:val="space"/>
      <w:lvlText w:val="%1.%2.%3.%4."/>
      <w:lvlJc w:val="left"/>
      <w:pPr>
        <w:ind w:firstLine="709"/>
      </w:pPr>
      <w:rPr>
        <w:rFonts w:cs="Times New Roman" w:hint="default"/>
        <w:b/>
        <w:i/>
      </w:rPr>
    </w:lvl>
    <w:lvl w:ilvl="4">
      <w:start w:val="1"/>
      <w:numFmt w:val="decimal"/>
      <w:lvlText w:val="%1.%2.%3.%4.%5."/>
      <w:lvlJc w:val="left"/>
      <w:pPr>
        <w:tabs>
          <w:tab w:val="num" w:pos="3620"/>
        </w:tabs>
        <w:ind w:left="3620" w:hanging="1080"/>
      </w:pPr>
      <w:rPr>
        <w:rFonts w:cs="Times New Roman" w:hint="default"/>
        <w:i/>
      </w:rPr>
    </w:lvl>
    <w:lvl w:ilvl="5">
      <w:start w:val="1"/>
      <w:numFmt w:val="decimal"/>
      <w:lvlText w:val="%1.%2.%3.%4.%5.%6."/>
      <w:lvlJc w:val="left"/>
      <w:pPr>
        <w:tabs>
          <w:tab w:val="num" w:pos="4615"/>
        </w:tabs>
        <w:ind w:left="4615" w:hanging="1440"/>
      </w:pPr>
      <w:rPr>
        <w:rFonts w:cs="Times New Roman" w:hint="default"/>
        <w:i/>
      </w:rPr>
    </w:lvl>
    <w:lvl w:ilvl="6">
      <w:start w:val="1"/>
      <w:numFmt w:val="decimal"/>
      <w:lvlText w:val="%1.%2.%3.%4.%5.%6.%7."/>
      <w:lvlJc w:val="left"/>
      <w:pPr>
        <w:tabs>
          <w:tab w:val="num" w:pos="5610"/>
        </w:tabs>
        <w:ind w:left="5610" w:hanging="1800"/>
      </w:pPr>
      <w:rPr>
        <w:rFonts w:cs="Times New Roman" w:hint="default"/>
        <w:i/>
      </w:rPr>
    </w:lvl>
    <w:lvl w:ilvl="7">
      <w:start w:val="1"/>
      <w:numFmt w:val="decimal"/>
      <w:lvlText w:val="%1.%2.%3.%4.%5.%6.%7.%8."/>
      <w:lvlJc w:val="left"/>
      <w:pPr>
        <w:tabs>
          <w:tab w:val="num" w:pos="6245"/>
        </w:tabs>
        <w:ind w:left="6245" w:hanging="1800"/>
      </w:pPr>
      <w:rPr>
        <w:rFonts w:cs="Times New Roman" w:hint="default"/>
        <w:i/>
      </w:rPr>
    </w:lvl>
    <w:lvl w:ilvl="8">
      <w:start w:val="1"/>
      <w:numFmt w:val="decimal"/>
      <w:lvlText w:val="%1.%2.%3.%4.%5.%6.%7.%8.%9."/>
      <w:lvlJc w:val="left"/>
      <w:pPr>
        <w:tabs>
          <w:tab w:val="num" w:pos="7240"/>
        </w:tabs>
        <w:ind w:left="7240" w:hanging="2160"/>
      </w:pPr>
      <w:rPr>
        <w:rFonts w:cs="Times New Roman" w:hint="default"/>
        <w:i/>
      </w:rPr>
    </w:lvl>
  </w:abstractNum>
  <w:abstractNum w:abstractNumId="18" w15:restartNumberingAfterBreak="0">
    <w:nsid w:val="6D941769"/>
    <w:multiLevelType w:val="multilevel"/>
    <w:tmpl w:val="97563C32"/>
    <w:lvl w:ilvl="0">
      <w:start w:val="1"/>
      <w:numFmt w:val="decimal"/>
      <w:lvlText w:val="%1."/>
      <w:lvlJc w:val="left"/>
      <w:pPr>
        <w:ind w:left="360" w:hanging="360"/>
      </w:pPr>
      <w:rPr>
        <w:rFonts w:cs="Times New Roman" w:hint="default"/>
      </w:rPr>
    </w:lvl>
    <w:lvl w:ilvl="1">
      <w:start w:val="1"/>
      <w:numFmt w:val="decimal"/>
      <w:lvlText w:val="%1.%2."/>
      <w:lvlJc w:val="left"/>
      <w:pPr>
        <w:ind w:left="1789" w:hanging="36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19" w15:restartNumberingAfterBreak="0">
    <w:nsid w:val="7D02003C"/>
    <w:multiLevelType w:val="hybridMultilevel"/>
    <w:tmpl w:val="D12888B0"/>
    <w:lvl w:ilvl="0" w:tplc="702260DC">
      <w:start w:val="2"/>
      <w:numFmt w:val="bullet"/>
      <w:lvlText w:val="-"/>
      <w:lvlJc w:val="left"/>
      <w:pPr>
        <w:tabs>
          <w:tab w:val="num" w:pos="709"/>
        </w:tabs>
        <w:ind w:firstLine="709"/>
      </w:pPr>
      <w:rPr>
        <w:rFonts w:hint="default"/>
      </w:rPr>
    </w:lvl>
    <w:lvl w:ilvl="1" w:tplc="16120D10" w:tentative="1">
      <w:start w:val="1"/>
      <w:numFmt w:val="bullet"/>
      <w:lvlText w:val="o"/>
      <w:lvlJc w:val="left"/>
      <w:pPr>
        <w:tabs>
          <w:tab w:val="num" w:pos="731"/>
        </w:tabs>
        <w:ind w:left="731" w:hanging="360"/>
      </w:pPr>
      <w:rPr>
        <w:rFonts w:ascii="Courier New" w:hAnsi="Courier New" w:hint="default"/>
      </w:rPr>
    </w:lvl>
    <w:lvl w:ilvl="2" w:tplc="7CDC91CE" w:tentative="1">
      <w:start w:val="1"/>
      <w:numFmt w:val="bullet"/>
      <w:lvlText w:val=""/>
      <w:lvlJc w:val="left"/>
      <w:pPr>
        <w:tabs>
          <w:tab w:val="num" w:pos="1451"/>
        </w:tabs>
        <w:ind w:left="1451" w:hanging="360"/>
      </w:pPr>
      <w:rPr>
        <w:rFonts w:ascii="Wingdings" w:hAnsi="Wingdings" w:hint="default"/>
      </w:rPr>
    </w:lvl>
    <w:lvl w:ilvl="3" w:tplc="F1CE31FA" w:tentative="1">
      <w:start w:val="1"/>
      <w:numFmt w:val="bullet"/>
      <w:lvlText w:val=""/>
      <w:lvlJc w:val="left"/>
      <w:pPr>
        <w:tabs>
          <w:tab w:val="num" w:pos="2171"/>
        </w:tabs>
        <w:ind w:left="2171" w:hanging="360"/>
      </w:pPr>
      <w:rPr>
        <w:rFonts w:ascii="Symbol" w:hAnsi="Symbol" w:hint="default"/>
      </w:rPr>
    </w:lvl>
    <w:lvl w:ilvl="4" w:tplc="C2BE8330" w:tentative="1">
      <w:start w:val="1"/>
      <w:numFmt w:val="bullet"/>
      <w:lvlText w:val="o"/>
      <w:lvlJc w:val="left"/>
      <w:pPr>
        <w:tabs>
          <w:tab w:val="num" w:pos="2891"/>
        </w:tabs>
        <w:ind w:left="2891" w:hanging="360"/>
      </w:pPr>
      <w:rPr>
        <w:rFonts w:ascii="Courier New" w:hAnsi="Courier New" w:hint="default"/>
      </w:rPr>
    </w:lvl>
    <w:lvl w:ilvl="5" w:tplc="51BCFCD4" w:tentative="1">
      <w:start w:val="1"/>
      <w:numFmt w:val="bullet"/>
      <w:lvlText w:val=""/>
      <w:lvlJc w:val="left"/>
      <w:pPr>
        <w:tabs>
          <w:tab w:val="num" w:pos="3611"/>
        </w:tabs>
        <w:ind w:left="3611" w:hanging="360"/>
      </w:pPr>
      <w:rPr>
        <w:rFonts w:ascii="Wingdings" w:hAnsi="Wingdings" w:hint="default"/>
      </w:rPr>
    </w:lvl>
    <w:lvl w:ilvl="6" w:tplc="0AD045D4" w:tentative="1">
      <w:start w:val="1"/>
      <w:numFmt w:val="bullet"/>
      <w:lvlText w:val=""/>
      <w:lvlJc w:val="left"/>
      <w:pPr>
        <w:tabs>
          <w:tab w:val="num" w:pos="4331"/>
        </w:tabs>
        <w:ind w:left="4331" w:hanging="360"/>
      </w:pPr>
      <w:rPr>
        <w:rFonts w:ascii="Symbol" w:hAnsi="Symbol" w:hint="default"/>
      </w:rPr>
    </w:lvl>
    <w:lvl w:ilvl="7" w:tplc="5A7E0E90" w:tentative="1">
      <w:start w:val="1"/>
      <w:numFmt w:val="bullet"/>
      <w:lvlText w:val="o"/>
      <w:lvlJc w:val="left"/>
      <w:pPr>
        <w:tabs>
          <w:tab w:val="num" w:pos="5051"/>
        </w:tabs>
        <w:ind w:left="5051" w:hanging="360"/>
      </w:pPr>
      <w:rPr>
        <w:rFonts w:ascii="Courier New" w:hAnsi="Courier New" w:hint="default"/>
      </w:rPr>
    </w:lvl>
    <w:lvl w:ilvl="8" w:tplc="2DB62F38" w:tentative="1">
      <w:start w:val="1"/>
      <w:numFmt w:val="bullet"/>
      <w:lvlText w:val=""/>
      <w:lvlJc w:val="left"/>
      <w:pPr>
        <w:tabs>
          <w:tab w:val="num" w:pos="5771"/>
        </w:tabs>
        <w:ind w:left="5771"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13"/>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15"/>
  </w:num>
  <w:num w:numId="17">
    <w:abstractNumId w:val="7"/>
  </w:num>
  <w:num w:numId="18">
    <w:abstractNumId w:val="18"/>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E9"/>
    <w:rsid w:val="00016E9C"/>
    <w:rsid w:val="000225B1"/>
    <w:rsid w:val="0004299D"/>
    <w:rsid w:val="000A7111"/>
    <w:rsid w:val="000C32CF"/>
    <w:rsid w:val="001145BA"/>
    <w:rsid w:val="00133C3E"/>
    <w:rsid w:val="00160259"/>
    <w:rsid w:val="001924A7"/>
    <w:rsid w:val="001B0552"/>
    <w:rsid w:val="001E6C2E"/>
    <w:rsid w:val="001F5E1B"/>
    <w:rsid w:val="00220E54"/>
    <w:rsid w:val="00231147"/>
    <w:rsid w:val="00247BC7"/>
    <w:rsid w:val="002609B2"/>
    <w:rsid w:val="00266608"/>
    <w:rsid w:val="0028520A"/>
    <w:rsid w:val="002A5F49"/>
    <w:rsid w:val="002E76CA"/>
    <w:rsid w:val="0031693D"/>
    <w:rsid w:val="00317798"/>
    <w:rsid w:val="00341B0C"/>
    <w:rsid w:val="003960BE"/>
    <w:rsid w:val="003A044C"/>
    <w:rsid w:val="003A3AC0"/>
    <w:rsid w:val="003B4DFF"/>
    <w:rsid w:val="003D274B"/>
    <w:rsid w:val="003E0B97"/>
    <w:rsid w:val="003F3422"/>
    <w:rsid w:val="0040577E"/>
    <w:rsid w:val="0046112F"/>
    <w:rsid w:val="00484FD7"/>
    <w:rsid w:val="004B1A8D"/>
    <w:rsid w:val="004E1DD3"/>
    <w:rsid w:val="00545034"/>
    <w:rsid w:val="005716A7"/>
    <w:rsid w:val="00593934"/>
    <w:rsid w:val="005B3C70"/>
    <w:rsid w:val="005B48AD"/>
    <w:rsid w:val="005F6EE3"/>
    <w:rsid w:val="00624692"/>
    <w:rsid w:val="00644AE9"/>
    <w:rsid w:val="0067026E"/>
    <w:rsid w:val="00690DC1"/>
    <w:rsid w:val="006D6B64"/>
    <w:rsid w:val="00766CF6"/>
    <w:rsid w:val="00776E6D"/>
    <w:rsid w:val="0078289B"/>
    <w:rsid w:val="007A21B9"/>
    <w:rsid w:val="007A5228"/>
    <w:rsid w:val="007C2E47"/>
    <w:rsid w:val="007C5BE6"/>
    <w:rsid w:val="007F78BE"/>
    <w:rsid w:val="00815B79"/>
    <w:rsid w:val="00826AA6"/>
    <w:rsid w:val="00882C4E"/>
    <w:rsid w:val="0089208C"/>
    <w:rsid w:val="0089459B"/>
    <w:rsid w:val="008B63D9"/>
    <w:rsid w:val="009159F3"/>
    <w:rsid w:val="00915A18"/>
    <w:rsid w:val="00942DA2"/>
    <w:rsid w:val="00955F4C"/>
    <w:rsid w:val="009829C9"/>
    <w:rsid w:val="009B55ED"/>
    <w:rsid w:val="009D37E7"/>
    <w:rsid w:val="00A14A58"/>
    <w:rsid w:val="00A20E00"/>
    <w:rsid w:val="00A22F5E"/>
    <w:rsid w:val="00A40ACA"/>
    <w:rsid w:val="00A647A1"/>
    <w:rsid w:val="00AA2BCF"/>
    <w:rsid w:val="00AA3062"/>
    <w:rsid w:val="00AD629B"/>
    <w:rsid w:val="00AF383A"/>
    <w:rsid w:val="00AF4344"/>
    <w:rsid w:val="00AF43BF"/>
    <w:rsid w:val="00B5683E"/>
    <w:rsid w:val="00B60ED9"/>
    <w:rsid w:val="00BC3222"/>
    <w:rsid w:val="00BF6332"/>
    <w:rsid w:val="00C26B57"/>
    <w:rsid w:val="00C81441"/>
    <w:rsid w:val="00D21CBC"/>
    <w:rsid w:val="00D3762C"/>
    <w:rsid w:val="00D81EEA"/>
    <w:rsid w:val="00DA70CB"/>
    <w:rsid w:val="00DD2188"/>
    <w:rsid w:val="00DF21B9"/>
    <w:rsid w:val="00E04EFF"/>
    <w:rsid w:val="00E32D03"/>
    <w:rsid w:val="00E74357"/>
    <w:rsid w:val="00EB49D5"/>
    <w:rsid w:val="00ED45E5"/>
    <w:rsid w:val="00EE3C7E"/>
    <w:rsid w:val="00EE67C8"/>
    <w:rsid w:val="00EF6B87"/>
    <w:rsid w:val="00F01386"/>
    <w:rsid w:val="00F320CC"/>
    <w:rsid w:val="00F915C0"/>
    <w:rsid w:val="00F964C4"/>
    <w:rsid w:val="00FA3000"/>
    <w:rsid w:val="00FA696E"/>
    <w:rsid w:val="00FD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01D4"/>
  <w15:chartTrackingRefBased/>
  <w15:docId w15:val="{0E90AFD2-009E-4239-83E9-CEB1A69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DD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E1DD3"/>
    <w:pPr>
      <w:keepNext/>
      <w:jc w:val="right"/>
      <w:outlineLvl w:val="2"/>
    </w:pPr>
    <w:rPr>
      <w:rFonts w:ascii="Cambria" w:hAnsi="Cambria"/>
      <w:b/>
      <w:bCs/>
      <w:sz w:val="26"/>
      <w:szCs w:val="26"/>
      <w:lang w:val="x-none" w:eastAsia="x-none"/>
    </w:rPr>
  </w:style>
  <w:style w:type="paragraph" w:styleId="5">
    <w:name w:val="heading 5"/>
    <w:basedOn w:val="a"/>
    <w:next w:val="a"/>
    <w:link w:val="50"/>
    <w:qFormat/>
    <w:rsid w:val="004E1DD3"/>
    <w:pPr>
      <w:keepNext/>
      <w:numPr>
        <w:numId w:val="1"/>
      </w:numPr>
      <w:jc w:val="center"/>
      <w:outlineLvl w:val="4"/>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E1DD3"/>
    <w:rPr>
      <w:rFonts w:ascii="Cambria" w:eastAsia="Times New Roman" w:hAnsi="Cambria" w:cs="Times New Roman"/>
      <w:b/>
      <w:bCs/>
      <w:sz w:val="26"/>
      <w:szCs w:val="26"/>
      <w:lang w:val="x-none" w:eastAsia="x-none"/>
    </w:rPr>
  </w:style>
  <w:style w:type="character" w:customStyle="1" w:styleId="50">
    <w:name w:val="Заголовок 5 Знак"/>
    <w:basedOn w:val="a0"/>
    <w:link w:val="5"/>
    <w:rsid w:val="004E1DD3"/>
    <w:rPr>
      <w:rFonts w:ascii="Times New Roman" w:eastAsia="Times New Roman" w:hAnsi="Times New Roman" w:cs="Times New Roman"/>
      <w:b/>
      <w:sz w:val="20"/>
      <w:szCs w:val="20"/>
      <w:lang w:val="x-none" w:eastAsia="x-none"/>
    </w:rPr>
  </w:style>
  <w:style w:type="paragraph" w:styleId="a3">
    <w:name w:val="Body Text"/>
    <w:aliases w:val="Письмо в Интернет"/>
    <w:basedOn w:val="a"/>
    <w:link w:val="a4"/>
    <w:rsid w:val="004E1DD3"/>
    <w:pPr>
      <w:jc w:val="both"/>
    </w:pPr>
    <w:rPr>
      <w:lang w:val="x-none" w:eastAsia="x-none"/>
    </w:rPr>
  </w:style>
  <w:style w:type="character" w:customStyle="1" w:styleId="a4">
    <w:name w:val="Основной текст Знак"/>
    <w:aliases w:val="Письмо в Интернет Знак"/>
    <w:basedOn w:val="a0"/>
    <w:link w:val="a3"/>
    <w:rsid w:val="004E1DD3"/>
    <w:rPr>
      <w:rFonts w:ascii="Times New Roman" w:eastAsia="Times New Roman" w:hAnsi="Times New Roman" w:cs="Times New Roman"/>
      <w:sz w:val="20"/>
      <w:szCs w:val="20"/>
      <w:lang w:val="x-none" w:eastAsia="x-none"/>
    </w:rPr>
  </w:style>
  <w:style w:type="paragraph" w:styleId="a5">
    <w:name w:val="Body Text Indent"/>
    <w:basedOn w:val="a"/>
    <w:link w:val="a6"/>
    <w:uiPriority w:val="99"/>
    <w:rsid w:val="004E1DD3"/>
    <w:pPr>
      <w:numPr>
        <w:ilvl w:val="12"/>
      </w:numPr>
      <w:suppressLineNumbers/>
      <w:ind w:firstLine="709"/>
      <w:jc w:val="both"/>
    </w:pPr>
    <w:rPr>
      <w:sz w:val="24"/>
    </w:rPr>
  </w:style>
  <w:style w:type="character" w:customStyle="1" w:styleId="a6">
    <w:name w:val="Основной текст с отступом Знак"/>
    <w:basedOn w:val="a0"/>
    <w:link w:val="a5"/>
    <w:uiPriority w:val="99"/>
    <w:rsid w:val="004E1DD3"/>
    <w:rPr>
      <w:rFonts w:ascii="Times New Roman" w:eastAsia="Times New Roman" w:hAnsi="Times New Roman" w:cs="Times New Roman"/>
      <w:sz w:val="24"/>
      <w:szCs w:val="20"/>
      <w:lang w:eastAsia="ru-RU"/>
    </w:rPr>
  </w:style>
  <w:style w:type="paragraph" w:styleId="a7">
    <w:name w:val="header"/>
    <w:basedOn w:val="a"/>
    <w:link w:val="a8"/>
    <w:uiPriority w:val="99"/>
    <w:rsid w:val="004E1DD3"/>
    <w:pPr>
      <w:tabs>
        <w:tab w:val="center" w:pos="4153"/>
        <w:tab w:val="right" w:pos="8306"/>
      </w:tabs>
    </w:pPr>
  </w:style>
  <w:style w:type="character" w:customStyle="1" w:styleId="a8">
    <w:name w:val="Верхний колонтитул Знак"/>
    <w:basedOn w:val="a0"/>
    <w:link w:val="a7"/>
    <w:uiPriority w:val="99"/>
    <w:rsid w:val="004E1DD3"/>
    <w:rPr>
      <w:rFonts w:ascii="Times New Roman" w:eastAsia="Times New Roman" w:hAnsi="Times New Roman" w:cs="Times New Roman"/>
      <w:sz w:val="20"/>
      <w:szCs w:val="20"/>
      <w:lang w:eastAsia="ru-RU"/>
    </w:rPr>
  </w:style>
  <w:style w:type="paragraph" w:styleId="a9">
    <w:name w:val="footer"/>
    <w:basedOn w:val="a"/>
    <w:link w:val="aa"/>
    <w:rsid w:val="004E1DD3"/>
    <w:pPr>
      <w:tabs>
        <w:tab w:val="center" w:pos="4153"/>
        <w:tab w:val="right" w:pos="8306"/>
      </w:tabs>
    </w:pPr>
    <w:rPr>
      <w:lang w:val="x-none" w:eastAsia="x-none"/>
    </w:rPr>
  </w:style>
  <w:style w:type="character" w:customStyle="1" w:styleId="aa">
    <w:name w:val="Нижний колонтитул Знак"/>
    <w:basedOn w:val="a0"/>
    <w:link w:val="a9"/>
    <w:rsid w:val="004E1DD3"/>
    <w:rPr>
      <w:rFonts w:ascii="Times New Roman" w:eastAsia="Times New Roman" w:hAnsi="Times New Roman" w:cs="Times New Roman"/>
      <w:sz w:val="20"/>
      <w:szCs w:val="20"/>
      <w:lang w:val="x-none" w:eastAsia="x-none"/>
    </w:rPr>
  </w:style>
  <w:style w:type="paragraph" w:styleId="31">
    <w:name w:val="Body Text 3"/>
    <w:basedOn w:val="a"/>
    <w:link w:val="32"/>
    <w:rsid w:val="004E1DD3"/>
    <w:pPr>
      <w:jc w:val="both"/>
    </w:pPr>
    <w:rPr>
      <w:sz w:val="16"/>
      <w:szCs w:val="16"/>
      <w:lang w:val="x-none" w:eastAsia="x-none"/>
    </w:rPr>
  </w:style>
  <w:style w:type="character" w:customStyle="1" w:styleId="32">
    <w:name w:val="Основной текст 3 Знак"/>
    <w:basedOn w:val="a0"/>
    <w:link w:val="31"/>
    <w:rsid w:val="004E1DD3"/>
    <w:rPr>
      <w:rFonts w:ascii="Times New Roman" w:eastAsia="Times New Roman" w:hAnsi="Times New Roman" w:cs="Times New Roman"/>
      <w:sz w:val="16"/>
      <w:szCs w:val="16"/>
      <w:lang w:val="x-none" w:eastAsia="x-none"/>
    </w:rPr>
  </w:style>
  <w:style w:type="character" w:styleId="ab">
    <w:name w:val="page number"/>
    <w:rsid w:val="004E1DD3"/>
    <w:rPr>
      <w:rFonts w:cs="Times New Roman"/>
    </w:rPr>
  </w:style>
  <w:style w:type="paragraph" w:customStyle="1" w:styleId="ConsPlusNormal">
    <w:name w:val="ConsPlusNormal"/>
    <w:rsid w:val="004E1D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E1DD3"/>
    <w:pPr>
      <w:autoSpaceDE w:val="0"/>
      <w:autoSpaceDN w:val="0"/>
      <w:adjustRightInd w:val="0"/>
      <w:spacing w:after="0" w:line="240" w:lineRule="auto"/>
    </w:pPr>
    <w:rPr>
      <w:rFonts w:ascii="Courier New" w:eastAsia="Times New Roman" w:hAnsi="Courier New" w:cs="Courier New"/>
      <w:sz w:val="10"/>
      <w:szCs w:val="10"/>
      <w:lang w:eastAsia="ru-RU"/>
    </w:rPr>
  </w:style>
  <w:style w:type="paragraph" w:customStyle="1" w:styleId="1">
    <w:name w:val="Абзац списка1"/>
    <w:basedOn w:val="a"/>
    <w:rsid w:val="004E1DD3"/>
    <w:pPr>
      <w:ind w:left="720"/>
      <w:contextualSpacing/>
    </w:pPr>
  </w:style>
  <w:style w:type="table" w:styleId="ac">
    <w:name w:val="Table Grid"/>
    <w:basedOn w:val="a1"/>
    <w:uiPriority w:val="39"/>
    <w:rsid w:val="00624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8289B"/>
    <w:rPr>
      <w:sz w:val="16"/>
      <w:szCs w:val="16"/>
    </w:rPr>
  </w:style>
  <w:style w:type="paragraph" w:styleId="ae">
    <w:name w:val="annotation text"/>
    <w:basedOn w:val="a"/>
    <w:link w:val="af"/>
    <w:uiPriority w:val="99"/>
    <w:semiHidden/>
    <w:unhideWhenUsed/>
    <w:rsid w:val="0078289B"/>
  </w:style>
  <w:style w:type="character" w:customStyle="1" w:styleId="af">
    <w:name w:val="Текст примечания Знак"/>
    <w:basedOn w:val="a0"/>
    <w:link w:val="ae"/>
    <w:uiPriority w:val="99"/>
    <w:semiHidden/>
    <w:rsid w:val="0078289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8289B"/>
    <w:rPr>
      <w:b/>
      <w:bCs/>
    </w:rPr>
  </w:style>
  <w:style w:type="character" w:customStyle="1" w:styleId="af1">
    <w:name w:val="Тема примечания Знак"/>
    <w:basedOn w:val="af"/>
    <w:link w:val="af0"/>
    <w:uiPriority w:val="99"/>
    <w:semiHidden/>
    <w:rsid w:val="0078289B"/>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8289B"/>
    <w:rPr>
      <w:rFonts w:ascii="Segoe UI" w:hAnsi="Segoe UI" w:cs="Segoe UI"/>
      <w:sz w:val="18"/>
      <w:szCs w:val="18"/>
    </w:rPr>
  </w:style>
  <w:style w:type="character" w:customStyle="1" w:styleId="af3">
    <w:name w:val="Текст выноски Знак"/>
    <w:basedOn w:val="a0"/>
    <w:link w:val="af2"/>
    <w:uiPriority w:val="99"/>
    <w:semiHidden/>
    <w:rsid w:val="0078289B"/>
    <w:rPr>
      <w:rFonts w:ascii="Segoe UI" w:eastAsia="Times New Roman" w:hAnsi="Segoe UI" w:cs="Segoe UI"/>
      <w:sz w:val="18"/>
      <w:szCs w:val="18"/>
      <w:lang w:eastAsia="ru-RU"/>
    </w:rPr>
  </w:style>
  <w:style w:type="paragraph" w:styleId="af4">
    <w:name w:val="List Paragraph"/>
    <w:basedOn w:val="a"/>
    <w:uiPriority w:val="34"/>
    <w:qFormat/>
    <w:rsid w:val="00405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39783">
      <w:bodyDiv w:val="1"/>
      <w:marLeft w:val="0"/>
      <w:marRight w:val="0"/>
      <w:marTop w:val="0"/>
      <w:marBottom w:val="0"/>
      <w:divBdr>
        <w:top w:val="none" w:sz="0" w:space="0" w:color="auto"/>
        <w:left w:val="none" w:sz="0" w:space="0" w:color="auto"/>
        <w:bottom w:val="none" w:sz="0" w:space="0" w:color="auto"/>
        <w:right w:val="none" w:sz="0" w:space="0" w:color="auto"/>
      </w:divBdr>
    </w:div>
    <w:div w:id="11162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4921</Words>
  <Characters>28052</Characters>
  <Application>Microsoft Office Word</Application>
  <DocSecurity>4</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БИРЮКОВА Татьяна</dc:creator>
  <cp:keywords/>
  <dc:description/>
  <cp:lastModifiedBy>ПАВЛОВА Жанна</cp:lastModifiedBy>
  <cp:revision>2</cp:revision>
  <cp:lastPrinted>2017-04-20T13:14:00Z</cp:lastPrinted>
  <dcterms:created xsi:type="dcterms:W3CDTF">2018-08-02T10:29:00Z</dcterms:created>
  <dcterms:modified xsi:type="dcterms:W3CDTF">2018-08-02T10:29:00Z</dcterms:modified>
</cp:coreProperties>
</file>